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03F5F" w14:textId="2E6C0C16" w:rsidR="004B5BA2" w:rsidRPr="004B5BA2" w:rsidRDefault="007B3A47" w:rsidP="004B5BA2">
      <w:pPr>
        <w:jc w:val="center"/>
        <w:rPr>
          <w:b/>
          <w:bCs/>
          <w:color w:val="2E74B5" w:themeColor="accent5" w:themeShade="BF"/>
          <w:sz w:val="144"/>
          <w:szCs w:val="144"/>
        </w:rPr>
      </w:pPr>
      <w:r w:rsidRPr="004B5BA2">
        <w:rPr>
          <w:b/>
          <w:bCs/>
          <w:color w:val="2E74B5" w:themeColor="accent5" w:themeShade="BF"/>
          <w:sz w:val="144"/>
          <w:szCs w:val="144"/>
        </w:rPr>
        <w:t>STATUT</w:t>
      </w:r>
    </w:p>
    <w:p w14:paraId="0D51C7B4" w14:textId="077831A0" w:rsidR="004B5BA2" w:rsidRPr="004B5BA2" w:rsidRDefault="007B3A47" w:rsidP="004B5BA2">
      <w:pPr>
        <w:jc w:val="center"/>
        <w:rPr>
          <w:b/>
          <w:bCs/>
          <w:color w:val="2E74B5" w:themeColor="accent5" w:themeShade="BF"/>
          <w:sz w:val="72"/>
          <w:szCs w:val="72"/>
        </w:rPr>
      </w:pPr>
      <w:r w:rsidRPr="004B5BA2">
        <w:rPr>
          <w:b/>
          <w:bCs/>
          <w:color w:val="2E74B5" w:themeColor="accent5" w:themeShade="BF"/>
          <w:sz w:val="72"/>
          <w:szCs w:val="72"/>
        </w:rPr>
        <w:t xml:space="preserve">PRZEDSZKOLA PUBLICZNEGO </w:t>
      </w:r>
      <w:r w:rsidR="004B5BA2" w:rsidRPr="004B5BA2">
        <w:rPr>
          <w:b/>
          <w:bCs/>
          <w:color w:val="2E74B5" w:themeColor="accent5" w:themeShade="BF"/>
          <w:sz w:val="72"/>
          <w:szCs w:val="72"/>
        </w:rPr>
        <w:t xml:space="preserve">            </w:t>
      </w:r>
      <w:r w:rsidRPr="004B5BA2">
        <w:rPr>
          <w:b/>
          <w:bCs/>
          <w:color w:val="2E74B5" w:themeColor="accent5" w:themeShade="BF"/>
          <w:sz w:val="72"/>
          <w:szCs w:val="72"/>
        </w:rPr>
        <w:t>W WISKITKACH</w:t>
      </w:r>
    </w:p>
    <w:p w14:paraId="13BE3FF4" w14:textId="77777777" w:rsidR="004B5BA2" w:rsidRPr="004B5BA2" w:rsidRDefault="004B5BA2" w:rsidP="004B5BA2">
      <w:pPr>
        <w:jc w:val="center"/>
        <w:rPr>
          <w:color w:val="2E74B5" w:themeColor="accent5" w:themeShade="BF"/>
          <w:sz w:val="72"/>
          <w:szCs w:val="72"/>
        </w:rPr>
      </w:pPr>
    </w:p>
    <w:p w14:paraId="66E053C9" w14:textId="0B3BDBB6" w:rsidR="007B3A47" w:rsidRPr="001B1366" w:rsidRDefault="007B3A47" w:rsidP="004B5BA2">
      <w:pPr>
        <w:jc w:val="center"/>
        <w:rPr>
          <w:color w:val="2E74B5" w:themeColor="accent5" w:themeShade="BF"/>
          <w:sz w:val="32"/>
          <w:szCs w:val="32"/>
        </w:rPr>
      </w:pPr>
      <w:r w:rsidRPr="001B1366">
        <w:rPr>
          <w:b/>
          <w:bCs/>
          <w:color w:val="2E74B5" w:themeColor="accent5" w:themeShade="BF"/>
          <w:sz w:val="32"/>
          <w:szCs w:val="32"/>
        </w:rPr>
        <w:t xml:space="preserve">(Tekst jednolity – stan na </w:t>
      </w:r>
      <w:r w:rsidR="00A55196">
        <w:rPr>
          <w:b/>
          <w:bCs/>
          <w:color w:val="2E74B5" w:themeColor="accent5" w:themeShade="BF"/>
          <w:sz w:val="32"/>
          <w:szCs w:val="32"/>
        </w:rPr>
        <w:t xml:space="preserve">11 </w:t>
      </w:r>
      <w:r w:rsidRPr="001B1366">
        <w:rPr>
          <w:b/>
          <w:bCs/>
          <w:color w:val="2E74B5" w:themeColor="accent5" w:themeShade="BF"/>
          <w:sz w:val="32"/>
          <w:szCs w:val="32"/>
        </w:rPr>
        <w:t>wrzesień 2025 r.)</w:t>
      </w:r>
    </w:p>
    <w:p w14:paraId="46FB3F2E" w14:textId="77777777" w:rsidR="007B3A47" w:rsidRPr="001B1366" w:rsidRDefault="007B3A47" w:rsidP="004B5BA2">
      <w:pPr>
        <w:jc w:val="center"/>
        <w:rPr>
          <w:color w:val="2E74B5" w:themeColor="accent5" w:themeShade="BF"/>
          <w:sz w:val="32"/>
          <w:szCs w:val="32"/>
        </w:rPr>
      </w:pPr>
      <w:r w:rsidRPr="001B1366">
        <w:rPr>
          <w:color w:val="2E74B5" w:themeColor="accent5" w:themeShade="BF"/>
          <w:sz w:val="32"/>
          <w:szCs w:val="32"/>
        </w:rPr>
        <w:t>Metryka i Podstawa Prawna</w:t>
      </w:r>
    </w:p>
    <w:p w14:paraId="2F84A43A" w14:textId="77777777" w:rsidR="004B5BA2" w:rsidRPr="001B1366" w:rsidRDefault="007B3A47" w:rsidP="004B5BA2">
      <w:pPr>
        <w:jc w:val="center"/>
        <w:rPr>
          <w:color w:val="2E74B5" w:themeColor="accent5" w:themeShade="BF"/>
          <w:sz w:val="32"/>
          <w:szCs w:val="32"/>
        </w:rPr>
      </w:pPr>
      <w:r w:rsidRPr="001B1366">
        <w:rPr>
          <w:b/>
          <w:bCs/>
          <w:color w:val="2E74B5" w:themeColor="accent5" w:themeShade="BF"/>
          <w:sz w:val="32"/>
          <w:szCs w:val="32"/>
        </w:rPr>
        <w:t>Nazwa przedszkola:</w:t>
      </w:r>
      <w:r w:rsidRPr="001B1366">
        <w:rPr>
          <w:color w:val="2E74B5" w:themeColor="accent5" w:themeShade="BF"/>
          <w:sz w:val="32"/>
          <w:szCs w:val="32"/>
        </w:rPr>
        <w:t xml:space="preserve"> Przedszkole Publiczne w Wiskitkach. </w:t>
      </w:r>
    </w:p>
    <w:p w14:paraId="2F5D5370" w14:textId="2BC0FFFE" w:rsidR="004B5BA2" w:rsidRPr="001B1366" w:rsidRDefault="007B3A47" w:rsidP="004B5BA2">
      <w:pPr>
        <w:jc w:val="center"/>
        <w:rPr>
          <w:color w:val="2E74B5" w:themeColor="accent5" w:themeShade="BF"/>
          <w:sz w:val="32"/>
          <w:szCs w:val="32"/>
        </w:rPr>
      </w:pPr>
      <w:r w:rsidRPr="001B1366">
        <w:rPr>
          <w:b/>
          <w:bCs/>
          <w:color w:val="2E74B5" w:themeColor="accent5" w:themeShade="BF"/>
          <w:sz w:val="32"/>
          <w:szCs w:val="32"/>
        </w:rPr>
        <w:t>Siedziba:</w:t>
      </w:r>
      <w:r w:rsidRPr="001B1366">
        <w:rPr>
          <w:color w:val="2E74B5" w:themeColor="accent5" w:themeShade="BF"/>
          <w:sz w:val="32"/>
          <w:szCs w:val="32"/>
        </w:rPr>
        <w:t xml:space="preserve"> ul. Spółdzielcza 2, 96-315 Wiskitki</w:t>
      </w:r>
    </w:p>
    <w:p w14:paraId="379F9F62" w14:textId="77777777" w:rsidR="004B5BA2" w:rsidRDefault="004B5BA2" w:rsidP="007B3A47">
      <w:pPr>
        <w:rPr>
          <w:color w:val="2E74B5" w:themeColor="accent5" w:themeShade="BF"/>
        </w:rPr>
      </w:pPr>
    </w:p>
    <w:p w14:paraId="20C17E1C" w14:textId="77777777" w:rsidR="004B5BA2" w:rsidRDefault="004B5BA2" w:rsidP="007B3A47">
      <w:pPr>
        <w:rPr>
          <w:color w:val="2E74B5" w:themeColor="accent5" w:themeShade="BF"/>
        </w:rPr>
      </w:pPr>
    </w:p>
    <w:p w14:paraId="08217AFF" w14:textId="77777777" w:rsidR="004B5BA2" w:rsidRDefault="004B5BA2" w:rsidP="007B3A47">
      <w:pPr>
        <w:rPr>
          <w:color w:val="2E74B5" w:themeColor="accent5" w:themeShade="BF"/>
        </w:rPr>
      </w:pPr>
    </w:p>
    <w:p w14:paraId="43D745B7" w14:textId="77777777" w:rsidR="004B5BA2" w:rsidRDefault="004B5BA2" w:rsidP="007B3A47">
      <w:pPr>
        <w:rPr>
          <w:color w:val="2E74B5" w:themeColor="accent5" w:themeShade="BF"/>
        </w:rPr>
      </w:pPr>
    </w:p>
    <w:p w14:paraId="1F206175" w14:textId="77777777" w:rsidR="004B5BA2" w:rsidRDefault="004B5BA2" w:rsidP="007B3A47">
      <w:pPr>
        <w:rPr>
          <w:color w:val="2E74B5" w:themeColor="accent5" w:themeShade="BF"/>
        </w:rPr>
      </w:pPr>
    </w:p>
    <w:p w14:paraId="29A85EF8" w14:textId="77777777" w:rsidR="004B5BA2" w:rsidRDefault="004B5BA2" w:rsidP="007B3A47">
      <w:pPr>
        <w:rPr>
          <w:color w:val="2E74B5" w:themeColor="accent5" w:themeShade="BF"/>
        </w:rPr>
      </w:pPr>
    </w:p>
    <w:p w14:paraId="0A26CCE0" w14:textId="77777777" w:rsidR="004B5BA2" w:rsidRDefault="004B5BA2" w:rsidP="007B3A47">
      <w:pPr>
        <w:rPr>
          <w:color w:val="2E74B5" w:themeColor="accent5" w:themeShade="BF"/>
        </w:rPr>
      </w:pPr>
    </w:p>
    <w:p w14:paraId="2A573AAC" w14:textId="77777777" w:rsidR="004B5BA2" w:rsidRDefault="004B5BA2" w:rsidP="007B3A47">
      <w:pPr>
        <w:rPr>
          <w:color w:val="2E74B5" w:themeColor="accent5" w:themeShade="BF"/>
        </w:rPr>
      </w:pPr>
    </w:p>
    <w:p w14:paraId="195EC34F" w14:textId="77777777" w:rsidR="004B5BA2" w:rsidRDefault="004B5BA2" w:rsidP="007B3A47">
      <w:pPr>
        <w:rPr>
          <w:color w:val="2E74B5" w:themeColor="accent5" w:themeShade="BF"/>
        </w:rPr>
      </w:pPr>
    </w:p>
    <w:p w14:paraId="7645081A" w14:textId="77777777" w:rsidR="004B5BA2" w:rsidRDefault="004B5BA2" w:rsidP="007B3A47">
      <w:pPr>
        <w:rPr>
          <w:color w:val="2E74B5" w:themeColor="accent5" w:themeShade="BF"/>
        </w:rPr>
      </w:pPr>
    </w:p>
    <w:p w14:paraId="3CD83142" w14:textId="77777777" w:rsidR="004B5BA2" w:rsidRDefault="004B5BA2" w:rsidP="007B3A47">
      <w:pPr>
        <w:rPr>
          <w:color w:val="2E74B5" w:themeColor="accent5" w:themeShade="BF"/>
        </w:rPr>
      </w:pPr>
    </w:p>
    <w:p w14:paraId="45485000" w14:textId="77777777" w:rsidR="004B5BA2" w:rsidRDefault="004B5BA2" w:rsidP="007B3A47">
      <w:pPr>
        <w:rPr>
          <w:color w:val="2E74B5" w:themeColor="accent5" w:themeShade="BF"/>
        </w:rPr>
      </w:pPr>
    </w:p>
    <w:p w14:paraId="502C8B8B" w14:textId="77777777" w:rsidR="004B5BA2" w:rsidRPr="004B5BA2" w:rsidRDefault="004B5BA2" w:rsidP="007B3A47">
      <w:pPr>
        <w:rPr>
          <w:color w:val="2E74B5" w:themeColor="accent5" w:themeShade="BF"/>
        </w:rPr>
      </w:pPr>
    </w:p>
    <w:p w14:paraId="17A2E2E8" w14:textId="77777777" w:rsidR="007B3A47" w:rsidRDefault="007B3A47" w:rsidP="004B5BA2">
      <w:pPr>
        <w:jc w:val="both"/>
        <w:rPr>
          <w:b/>
          <w:bCs/>
          <w:color w:val="2E74B5" w:themeColor="accent5" w:themeShade="BF"/>
        </w:rPr>
      </w:pPr>
      <w:r w:rsidRPr="004B5BA2">
        <w:rPr>
          <w:b/>
          <w:bCs/>
          <w:color w:val="2E74B5" w:themeColor="accent5" w:themeShade="BF"/>
        </w:rPr>
        <w:t>Podstawa prawna:</w:t>
      </w:r>
    </w:p>
    <w:p w14:paraId="7B45B4FB" w14:textId="2F665457" w:rsidR="001B1366" w:rsidRPr="001B1366" w:rsidRDefault="001B1366" w:rsidP="001B1366">
      <w:r w:rsidRPr="004755DC">
        <w:t>Statut opracowano na podstawie następujących aktów prawnych:</w:t>
      </w:r>
    </w:p>
    <w:p w14:paraId="5EE7AFA7" w14:textId="77777777" w:rsidR="007B3A47" w:rsidRPr="007B3A47" w:rsidRDefault="007B3A47" w:rsidP="004B5BA2">
      <w:pPr>
        <w:numPr>
          <w:ilvl w:val="0"/>
          <w:numId w:val="1"/>
        </w:numPr>
        <w:jc w:val="both"/>
      </w:pPr>
      <w:r w:rsidRPr="007B3A47">
        <w:t>Ustawa z dnia 7 września 1991 r. o systemie oświaty (Dz. U. z 2024 r. poz. 750);</w:t>
      </w:r>
    </w:p>
    <w:p w14:paraId="794A7D8B" w14:textId="4E52FD82" w:rsidR="007B3A47" w:rsidRPr="007B3A47" w:rsidRDefault="007B3A47" w:rsidP="004B5BA2">
      <w:pPr>
        <w:numPr>
          <w:ilvl w:val="0"/>
          <w:numId w:val="1"/>
        </w:numPr>
        <w:jc w:val="both"/>
      </w:pPr>
      <w:r w:rsidRPr="007B3A47">
        <w:t>Ustawa z dnia 14 grudnia 2016 r. – Prawo oświatowe (Dz. U. z 202</w:t>
      </w:r>
      <w:r w:rsidR="00BC6A87">
        <w:t>6</w:t>
      </w:r>
      <w:r w:rsidRPr="007B3A47">
        <w:t xml:space="preserve"> r. poz. </w:t>
      </w:r>
      <w:r w:rsidR="00BC6A87">
        <w:t>830</w:t>
      </w:r>
      <w:r w:rsidRPr="007B3A47">
        <w:t xml:space="preserve"> z </w:t>
      </w:r>
      <w:proofErr w:type="spellStart"/>
      <w:r w:rsidRPr="007B3A47">
        <w:t>późn</w:t>
      </w:r>
      <w:proofErr w:type="spellEnd"/>
      <w:r w:rsidRPr="007B3A47">
        <w:t>. zm.);</w:t>
      </w:r>
    </w:p>
    <w:p w14:paraId="39BF4292" w14:textId="55B7F460" w:rsidR="007B3A47" w:rsidRPr="007B3A47" w:rsidRDefault="007B3A47" w:rsidP="004B5BA2">
      <w:pPr>
        <w:numPr>
          <w:ilvl w:val="0"/>
          <w:numId w:val="1"/>
        </w:numPr>
        <w:jc w:val="both"/>
      </w:pPr>
      <w:r w:rsidRPr="007B3A47">
        <w:t>Ustawa z dnia 26 stycznia 1982 r. – Karta Nauczyciela (Dz. U. z 202</w:t>
      </w:r>
      <w:r w:rsidR="0066068A">
        <w:t>5</w:t>
      </w:r>
      <w:r w:rsidRPr="007B3A47">
        <w:t xml:space="preserve"> r. poz. </w:t>
      </w:r>
      <w:r w:rsidR="0066068A">
        <w:t>515</w:t>
      </w:r>
      <w:r w:rsidRPr="007B3A47">
        <w:t>);</w:t>
      </w:r>
    </w:p>
    <w:p w14:paraId="64F7084F" w14:textId="23DE8BA9" w:rsidR="007B3A47" w:rsidRPr="007B3A47" w:rsidRDefault="007B3A47" w:rsidP="004B5BA2">
      <w:pPr>
        <w:numPr>
          <w:ilvl w:val="0"/>
          <w:numId w:val="1"/>
        </w:numPr>
        <w:jc w:val="both"/>
      </w:pPr>
      <w:r w:rsidRPr="007B3A47">
        <w:t xml:space="preserve">Rozporządzenie Ministra Edukacji Narodowej i Sportu z dnia 31 grudnia 2002 r. </w:t>
      </w:r>
      <w:r w:rsidR="002056E5">
        <w:t xml:space="preserve">                           </w:t>
      </w:r>
      <w:r w:rsidRPr="007B3A47">
        <w:t xml:space="preserve">w sprawie bezpieczeństwa i higieny w publicznych i niepublicznych szkołach </w:t>
      </w:r>
      <w:r w:rsidR="002056E5">
        <w:t xml:space="preserve">                                   </w:t>
      </w:r>
      <w:r w:rsidRPr="007B3A47">
        <w:t>i placówkach (Dz. U. z 2020 r. poz. 1604);</w:t>
      </w:r>
    </w:p>
    <w:p w14:paraId="7406A56C" w14:textId="77777777" w:rsidR="007B3A47" w:rsidRPr="007B3A47" w:rsidRDefault="007B3A47" w:rsidP="004B5BA2">
      <w:pPr>
        <w:numPr>
          <w:ilvl w:val="0"/>
          <w:numId w:val="1"/>
        </w:numPr>
        <w:jc w:val="both"/>
      </w:pPr>
      <w:r w:rsidRPr="007B3A47">
        <w:t>Rozporządzenie Ministra Edukacji Narodowej z dnia 28 lutego 2019 r. w sprawie szczegółowej organizacji publicznych szkół i publicznych przedszkoli (Dz. U. z 2023 r. poz. 2736);</w:t>
      </w:r>
    </w:p>
    <w:p w14:paraId="3E052190" w14:textId="77777777" w:rsidR="007B3A47" w:rsidRPr="007B3A47" w:rsidRDefault="007B3A47" w:rsidP="004B5BA2">
      <w:pPr>
        <w:numPr>
          <w:ilvl w:val="0"/>
          <w:numId w:val="1"/>
        </w:numPr>
        <w:jc w:val="both"/>
      </w:pPr>
      <w:r w:rsidRPr="007B3A47">
        <w:t>Rozporządzenie Ministra Edukacji Narodowej z dnia 25 sierpnia 2017 r. w sprawie nadzoru pedagogicznego (Dz. U. z 2024 r. poz. 15);</w:t>
      </w:r>
    </w:p>
    <w:p w14:paraId="65E55891" w14:textId="77777777" w:rsidR="007B3A47" w:rsidRPr="007B3A47" w:rsidRDefault="007B3A47" w:rsidP="004B5BA2">
      <w:pPr>
        <w:numPr>
          <w:ilvl w:val="0"/>
          <w:numId w:val="1"/>
        </w:numPr>
        <w:jc w:val="both"/>
      </w:pPr>
      <w:r w:rsidRPr="007B3A47">
        <w:t>Rozporządzenie Ministra Edukacji Narodowej z dnia 14 lutego 2017 r. w sprawie podstawy programowej wychowania przedszkolnego oraz podstawy programowej kształcenia ogólnego (Dz. U. z 2017 r. poz. 356);</w:t>
      </w:r>
    </w:p>
    <w:p w14:paraId="2A83A8EA" w14:textId="77777777" w:rsidR="007B3A47" w:rsidRDefault="007B3A47" w:rsidP="004B5BA2">
      <w:pPr>
        <w:numPr>
          <w:ilvl w:val="0"/>
          <w:numId w:val="1"/>
        </w:numPr>
        <w:jc w:val="both"/>
      </w:pPr>
      <w:r w:rsidRPr="007B3A47">
        <w:t>Rozporządzenie Ministra Edukacji Narodowej z dnia 9 sierpnia 2017 r. w sprawie zasad organizacji i udzielania pomocy psychologiczno-pedagogicznej w publicznych przedszkolach, szkołach i placówkach (Dz. U. z 2023 r. poz. 1798).</w:t>
      </w:r>
    </w:p>
    <w:p w14:paraId="30C910E2" w14:textId="77777777" w:rsidR="00171C03" w:rsidRDefault="00171C03" w:rsidP="00171C03">
      <w:pPr>
        <w:jc w:val="both"/>
      </w:pPr>
    </w:p>
    <w:p w14:paraId="149A2CEC" w14:textId="77777777" w:rsidR="00171C03" w:rsidRDefault="00171C03" w:rsidP="00171C03">
      <w:pPr>
        <w:jc w:val="both"/>
      </w:pPr>
    </w:p>
    <w:p w14:paraId="72295BD2" w14:textId="77777777" w:rsidR="00171C03" w:rsidRDefault="00171C03" w:rsidP="00171C03">
      <w:pPr>
        <w:jc w:val="both"/>
      </w:pPr>
    </w:p>
    <w:p w14:paraId="218B57DF" w14:textId="77777777" w:rsidR="00171C03" w:rsidRDefault="00171C03" w:rsidP="00171C03">
      <w:pPr>
        <w:jc w:val="both"/>
      </w:pPr>
    </w:p>
    <w:p w14:paraId="73415335" w14:textId="77777777" w:rsidR="00171C03" w:rsidRDefault="00171C03" w:rsidP="00171C03">
      <w:pPr>
        <w:jc w:val="both"/>
      </w:pPr>
    </w:p>
    <w:p w14:paraId="30FA6A4E" w14:textId="77777777" w:rsidR="00171C03" w:rsidRDefault="00171C03" w:rsidP="00171C03">
      <w:pPr>
        <w:jc w:val="both"/>
      </w:pPr>
    </w:p>
    <w:p w14:paraId="03364211" w14:textId="77777777" w:rsidR="00171C03" w:rsidRDefault="00171C03" w:rsidP="00171C03">
      <w:pPr>
        <w:jc w:val="both"/>
      </w:pPr>
    </w:p>
    <w:p w14:paraId="03BCC019" w14:textId="77777777" w:rsidR="00171C03" w:rsidRDefault="00171C03" w:rsidP="00171C03">
      <w:pPr>
        <w:jc w:val="both"/>
      </w:pPr>
    </w:p>
    <w:p w14:paraId="2A9E1A97" w14:textId="77777777" w:rsidR="0066068A" w:rsidRDefault="0066068A" w:rsidP="00171C03">
      <w:pPr>
        <w:jc w:val="both"/>
      </w:pPr>
    </w:p>
    <w:p w14:paraId="6AEBDEC1" w14:textId="77777777" w:rsidR="00171C03" w:rsidRDefault="00171C03" w:rsidP="00171C03">
      <w:pPr>
        <w:jc w:val="both"/>
      </w:pPr>
    </w:p>
    <w:p w14:paraId="345502A7" w14:textId="77777777" w:rsidR="00171C03" w:rsidRPr="00171C03" w:rsidRDefault="00171C03" w:rsidP="00171C03">
      <w:pPr>
        <w:jc w:val="both"/>
        <w:rPr>
          <w:b/>
          <w:bCs/>
          <w:color w:val="2E74B5" w:themeColor="accent5" w:themeShade="BF"/>
          <w:sz w:val="28"/>
          <w:szCs w:val="28"/>
        </w:rPr>
      </w:pPr>
      <w:r w:rsidRPr="00171C03">
        <w:rPr>
          <w:b/>
          <w:bCs/>
          <w:color w:val="2E74B5" w:themeColor="accent5" w:themeShade="BF"/>
          <w:sz w:val="28"/>
          <w:szCs w:val="28"/>
        </w:rPr>
        <w:lastRenderedPageBreak/>
        <w:t>0.1 Spis treści</w:t>
      </w:r>
    </w:p>
    <w:p w14:paraId="3C538F6B" w14:textId="77777777" w:rsidR="00171C03" w:rsidRPr="00171C03" w:rsidRDefault="00171C03" w:rsidP="00171C03">
      <w:pPr>
        <w:numPr>
          <w:ilvl w:val="0"/>
          <w:numId w:val="27"/>
        </w:numPr>
        <w:jc w:val="both"/>
      </w:pPr>
      <w:r w:rsidRPr="00171C03">
        <w:t>Rozdział 1: Postanowienia ogólne</w:t>
      </w:r>
    </w:p>
    <w:p w14:paraId="6CB1D209" w14:textId="77777777" w:rsidR="00171C03" w:rsidRPr="00171C03" w:rsidRDefault="00171C03" w:rsidP="00171C03">
      <w:pPr>
        <w:numPr>
          <w:ilvl w:val="0"/>
          <w:numId w:val="27"/>
        </w:numPr>
        <w:jc w:val="both"/>
      </w:pPr>
      <w:r w:rsidRPr="00171C03">
        <w:t>Rozdział 2: Cele i zadania przedszkola</w:t>
      </w:r>
    </w:p>
    <w:p w14:paraId="7CD39F1F" w14:textId="77777777" w:rsidR="00171C03" w:rsidRPr="00171C03" w:rsidRDefault="00171C03" w:rsidP="00171C03">
      <w:pPr>
        <w:numPr>
          <w:ilvl w:val="0"/>
          <w:numId w:val="27"/>
        </w:numPr>
        <w:jc w:val="both"/>
      </w:pPr>
      <w:r w:rsidRPr="00171C03">
        <w:t>Rozdział 3: Sposób realizacji zadań przedszkola</w:t>
      </w:r>
    </w:p>
    <w:p w14:paraId="5D8C7234" w14:textId="77777777" w:rsidR="00171C03" w:rsidRPr="00171C03" w:rsidRDefault="00171C03" w:rsidP="00171C03">
      <w:pPr>
        <w:numPr>
          <w:ilvl w:val="0"/>
          <w:numId w:val="27"/>
        </w:numPr>
        <w:jc w:val="both"/>
      </w:pPr>
      <w:r w:rsidRPr="00171C03">
        <w:t>Rozdział 4: Organy przedszkola</w:t>
      </w:r>
    </w:p>
    <w:p w14:paraId="70061E2A" w14:textId="77777777" w:rsidR="00171C03" w:rsidRPr="00171C03" w:rsidRDefault="00171C03" w:rsidP="00171C03">
      <w:pPr>
        <w:numPr>
          <w:ilvl w:val="0"/>
          <w:numId w:val="27"/>
        </w:numPr>
        <w:jc w:val="both"/>
      </w:pPr>
      <w:r w:rsidRPr="00171C03">
        <w:t>Rozdział 5: Organizacja przedszkola</w:t>
      </w:r>
    </w:p>
    <w:p w14:paraId="35C012F7" w14:textId="77777777" w:rsidR="00171C03" w:rsidRPr="00171C03" w:rsidRDefault="00171C03" w:rsidP="00171C03">
      <w:pPr>
        <w:numPr>
          <w:ilvl w:val="0"/>
          <w:numId w:val="27"/>
        </w:numPr>
        <w:jc w:val="both"/>
      </w:pPr>
      <w:r w:rsidRPr="00171C03">
        <w:t>Rozdział 6: Nauczyciele i pracownicy przedszkola</w:t>
      </w:r>
    </w:p>
    <w:p w14:paraId="24A4622D" w14:textId="77777777" w:rsidR="00171C03" w:rsidRPr="00171C03" w:rsidRDefault="00171C03" w:rsidP="00171C03">
      <w:pPr>
        <w:numPr>
          <w:ilvl w:val="0"/>
          <w:numId w:val="27"/>
        </w:numPr>
        <w:jc w:val="both"/>
      </w:pPr>
      <w:r w:rsidRPr="00171C03">
        <w:t>Rozdział 7: Zasady odpłatności za przedszkole</w:t>
      </w:r>
    </w:p>
    <w:p w14:paraId="51572706" w14:textId="77777777" w:rsidR="00171C03" w:rsidRPr="00171C03" w:rsidRDefault="00171C03" w:rsidP="00171C03">
      <w:pPr>
        <w:numPr>
          <w:ilvl w:val="0"/>
          <w:numId w:val="27"/>
        </w:numPr>
        <w:jc w:val="both"/>
      </w:pPr>
      <w:r w:rsidRPr="00171C03">
        <w:t>Rozdział 8: Prawa i obowiązki dzieci</w:t>
      </w:r>
    </w:p>
    <w:p w14:paraId="1780E062" w14:textId="77777777" w:rsidR="00171C03" w:rsidRPr="00171C03" w:rsidRDefault="00171C03" w:rsidP="00171C03">
      <w:pPr>
        <w:numPr>
          <w:ilvl w:val="0"/>
          <w:numId w:val="27"/>
        </w:numPr>
        <w:jc w:val="both"/>
      </w:pPr>
      <w:r w:rsidRPr="00171C03">
        <w:t>Rozdział 9: Współpraca z rodzicami</w:t>
      </w:r>
    </w:p>
    <w:p w14:paraId="462CC2DA" w14:textId="77777777" w:rsidR="00171C03" w:rsidRPr="00171C03" w:rsidRDefault="00171C03" w:rsidP="00171C03">
      <w:pPr>
        <w:numPr>
          <w:ilvl w:val="0"/>
          <w:numId w:val="27"/>
        </w:numPr>
        <w:jc w:val="both"/>
      </w:pPr>
      <w:r w:rsidRPr="00171C03">
        <w:t>Rozdział 10: Postanowienia końcowe</w:t>
      </w:r>
    </w:p>
    <w:p w14:paraId="6A45013D" w14:textId="77777777" w:rsidR="00171C03" w:rsidRDefault="00171C03" w:rsidP="00171C03">
      <w:pPr>
        <w:jc w:val="both"/>
      </w:pPr>
    </w:p>
    <w:p w14:paraId="027FB0E0" w14:textId="77777777" w:rsidR="004B5BA2" w:rsidRDefault="004B5BA2" w:rsidP="004B5BA2">
      <w:pPr>
        <w:jc w:val="both"/>
      </w:pPr>
    </w:p>
    <w:p w14:paraId="64DADA25" w14:textId="77777777" w:rsidR="004B5BA2" w:rsidRDefault="004B5BA2" w:rsidP="004B5BA2">
      <w:pPr>
        <w:jc w:val="both"/>
      </w:pPr>
    </w:p>
    <w:p w14:paraId="14913693" w14:textId="77777777" w:rsidR="004B5BA2" w:rsidRDefault="004B5BA2" w:rsidP="004B5BA2">
      <w:pPr>
        <w:jc w:val="both"/>
      </w:pPr>
    </w:p>
    <w:p w14:paraId="41FC106A" w14:textId="77777777" w:rsidR="004B5BA2" w:rsidRDefault="004B5BA2" w:rsidP="004B5BA2">
      <w:pPr>
        <w:jc w:val="both"/>
      </w:pPr>
    </w:p>
    <w:p w14:paraId="0C00687A" w14:textId="77777777" w:rsidR="004B5BA2" w:rsidRDefault="004B5BA2" w:rsidP="004B5BA2">
      <w:pPr>
        <w:jc w:val="both"/>
      </w:pPr>
    </w:p>
    <w:p w14:paraId="61662828" w14:textId="77777777" w:rsidR="004B5BA2" w:rsidRDefault="004B5BA2" w:rsidP="004B5BA2">
      <w:pPr>
        <w:jc w:val="both"/>
      </w:pPr>
    </w:p>
    <w:p w14:paraId="7CBD8BC8" w14:textId="77777777" w:rsidR="004B5BA2" w:rsidRDefault="004B5BA2" w:rsidP="004B5BA2">
      <w:pPr>
        <w:jc w:val="both"/>
      </w:pPr>
    </w:p>
    <w:p w14:paraId="31E1A073" w14:textId="77777777" w:rsidR="00171C03" w:rsidRDefault="00171C03" w:rsidP="004B5BA2">
      <w:pPr>
        <w:jc w:val="both"/>
      </w:pPr>
    </w:p>
    <w:p w14:paraId="065D63C5" w14:textId="77777777" w:rsidR="00171C03" w:rsidRDefault="00171C03" w:rsidP="004B5BA2">
      <w:pPr>
        <w:jc w:val="both"/>
      </w:pPr>
    </w:p>
    <w:p w14:paraId="0A2E3FBA" w14:textId="77777777" w:rsidR="00171C03" w:rsidRDefault="00171C03" w:rsidP="004B5BA2">
      <w:pPr>
        <w:jc w:val="both"/>
      </w:pPr>
    </w:p>
    <w:p w14:paraId="6AEEECC9" w14:textId="77777777" w:rsidR="00171C03" w:rsidRDefault="00171C03" w:rsidP="004B5BA2">
      <w:pPr>
        <w:jc w:val="both"/>
      </w:pPr>
    </w:p>
    <w:p w14:paraId="4E77A817" w14:textId="77777777" w:rsidR="00171C03" w:rsidRDefault="00171C03" w:rsidP="004B5BA2">
      <w:pPr>
        <w:jc w:val="both"/>
      </w:pPr>
    </w:p>
    <w:p w14:paraId="22427E1A" w14:textId="77777777" w:rsidR="00171C03" w:rsidRDefault="00171C03" w:rsidP="004B5BA2">
      <w:pPr>
        <w:jc w:val="both"/>
      </w:pPr>
    </w:p>
    <w:p w14:paraId="6A12E697" w14:textId="77777777" w:rsidR="00171C03" w:rsidRDefault="00171C03" w:rsidP="004B5BA2">
      <w:pPr>
        <w:jc w:val="both"/>
      </w:pPr>
    </w:p>
    <w:p w14:paraId="0637BEE6" w14:textId="77777777" w:rsidR="004B5BA2" w:rsidRPr="007B3A47" w:rsidRDefault="004B5BA2" w:rsidP="004B5BA2">
      <w:pPr>
        <w:jc w:val="both"/>
      </w:pPr>
    </w:p>
    <w:p w14:paraId="4BCEEBE4" w14:textId="118F4267" w:rsidR="001B1366" w:rsidRDefault="00000000" w:rsidP="004B5BA2">
      <w:pPr>
        <w:jc w:val="both"/>
        <w:rPr>
          <w:b/>
          <w:bCs/>
          <w:color w:val="2E74B5" w:themeColor="accent5" w:themeShade="BF"/>
        </w:rPr>
      </w:pPr>
      <w:r>
        <w:pict w14:anchorId="5C3C54D4">
          <v:rect id="_x0000_i1025" style="width:0;height:1.5pt" o:hralign="center" o:hrstd="t" o:hr="t" fillcolor="#a0a0a0" stroked="f"/>
        </w:pict>
      </w:r>
    </w:p>
    <w:p w14:paraId="17F3E49D" w14:textId="0E28BC5D" w:rsidR="007B3A47" w:rsidRPr="003242DE" w:rsidRDefault="007B3A47" w:rsidP="004B5BA2">
      <w:pPr>
        <w:jc w:val="both"/>
        <w:rPr>
          <w:b/>
          <w:bCs/>
          <w:color w:val="2E74B5" w:themeColor="accent5" w:themeShade="BF"/>
          <w:sz w:val="28"/>
          <w:szCs w:val="28"/>
        </w:rPr>
      </w:pPr>
      <w:r w:rsidRPr="003242DE">
        <w:rPr>
          <w:b/>
          <w:bCs/>
          <w:color w:val="2E74B5" w:themeColor="accent5" w:themeShade="BF"/>
          <w:sz w:val="28"/>
          <w:szCs w:val="28"/>
        </w:rPr>
        <w:lastRenderedPageBreak/>
        <w:t>Rozdział 1: Postanowienia ogólne</w:t>
      </w:r>
    </w:p>
    <w:p w14:paraId="02961914" w14:textId="77777777" w:rsidR="007B3A47" w:rsidRPr="007B3A47" w:rsidRDefault="007B3A47" w:rsidP="004B5BA2">
      <w:pPr>
        <w:jc w:val="both"/>
      </w:pPr>
      <w:r w:rsidRPr="007B3A47">
        <w:t>§ 1</w:t>
      </w:r>
    </w:p>
    <w:p w14:paraId="534CD707" w14:textId="77777777" w:rsidR="007B3A47" w:rsidRPr="007B3A47" w:rsidRDefault="007B3A47" w:rsidP="004B5BA2">
      <w:pPr>
        <w:numPr>
          <w:ilvl w:val="0"/>
          <w:numId w:val="2"/>
        </w:numPr>
        <w:jc w:val="both"/>
      </w:pPr>
      <w:r w:rsidRPr="007B3A47">
        <w:t>Przedszkole Publiczne w Wiskitkach, zwane dalej „przedszkolem”, jest przedszkolem publicznym.</w:t>
      </w:r>
    </w:p>
    <w:p w14:paraId="45E1FB51" w14:textId="77777777" w:rsidR="007B3A47" w:rsidRPr="007B3A47" w:rsidRDefault="007B3A47" w:rsidP="004B5BA2">
      <w:pPr>
        <w:numPr>
          <w:ilvl w:val="0"/>
          <w:numId w:val="2"/>
        </w:numPr>
        <w:jc w:val="both"/>
      </w:pPr>
      <w:r w:rsidRPr="007B3A47">
        <w:t>Siedziba przedszkola znajduje się w Wiskitkach przy ul. Spółdzielczej 2.</w:t>
      </w:r>
    </w:p>
    <w:p w14:paraId="09731FC1" w14:textId="77777777" w:rsidR="007B3A47" w:rsidRPr="007B3A47" w:rsidRDefault="007B3A47" w:rsidP="004B5BA2">
      <w:pPr>
        <w:numPr>
          <w:ilvl w:val="0"/>
          <w:numId w:val="2"/>
        </w:numPr>
        <w:jc w:val="both"/>
      </w:pPr>
      <w:r w:rsidRPr="007B3A47">
        <w:t>Organem prowadzącym jest Miasto i Gmina Wiskitki z siedzibą przy ul. Kościuszki 1.</w:t>
      </w:r>
    </w:p>
    <w:p w14:paraId="2095F3FA" w14:textId="77777777" w:rsidR="007B3A47" w:rsidRPr="007B3A47" w:rsidRDefault="007B3A47" w:rsidP="004B5BA2">
      <w:pPr>
        <w:numPr>
          <w:ilvl w:val="0"/>
          <w:numId w:val="2"/>
        </w:numPr>
        <w:jc w:val="both"/>
      </w:pPr>
      <w:r w:rsidRPr="007B3A47">
        <w:t>Nadzór pedagogiczny nad przedszkolem sprawuje Mazowieckie Kuratorium Oświaty w Warszawie.</w:t>
      </w:r>
    </w:p>
    <w:p w14:paraId="33BD6E86" w14:textId="77777777" w:rsidR="007B3A47" w:rsidRPr="007B3A47" w:rsidRDefault="007B3A47" w:rsidP="004B5BA2">
      <w:pPr>
        <w:numPr>
          <w:ilvl w:val="0"/>
          <w:numId w:val="2"/>
        </w:numPr>
        <w:jc w:val="both"/>
      </w:pPr>
      <w:r w:rsidRPr="007B3A47">
        <w:t>Przedszkole używa pieczęci podłużnej o treści: Przedszkole Publiczne w Wiskitkach, ul. Spółdzielcza 2, 96-315 Wiskitki, tel. 512078000, NIP: 524-28-35-691.</w:t>
      </w:r>
    </w:p>
    <w:p w14:paraId="0545E712" w14:textId="77777777" w:rsidR="007B3A47" w:rsidRDefault="007B3A47" w:rsidP="004B5BA2">
      <w:pPr>
        <w:numPr>
          <w:ilvl w:val="0"/>
          <w:numId w:val="2"/>
        </w:numPr>
        <w:jc w:val="both"/>
      </w:pPr>
      <w:r w:rsidRPr="007B3A47">
        <w:t>Przedszkole używa skrótu: PP.</w:t>
      </w:r>
    </w:p>
    <w:p w14:paraId="6A260E11" w14:textId="77777777" w:rsidR="00D73BF7" w:rsidRPr="00E90DE9" w:rsidRDefault="00D73BF7" w:rsidP="00D73BF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="Calibri"/>
        </w:rPr>
      </w:pPr>
      <w:r w:rsidRPr="00E90DE9">
        <w:rPr>
          <w:rFonts w:cs="Calibri"/>
        </w:rPr>
        <w:t>Zasady przyjmowania dzieci do przedszkola określają odrębne przepisy.</w:t>
      </w:r>
    </w:p>
    <w:p w14:paraId="50F697E3" w14:textId="0C92B42F" w:rsidR="00D73BF7" w:rsidRPr="00E90DE9" w:rsidRDefault="00D73BF7" w:rsidP="00D73BF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="Calibri"/>
        </w:rPr>
      </w:pPr>
      <w:r w:rsidRPr="00E90DE9">
        <w:rPr>
          <w:rFonts w:cs="Calibri"/>
        </w:rPr>
        <w:t xml:space="preserve">Na terenie przedszkola obowiązuje całkowity zakaz nagrywania obrazu i dźwięku przez </w:t>
      </w:r>
      <w:r>
        <w:rPr>
          <w:rFonts w:cs="Calibri"/>
        </w:rPr>
        <w:t>dzieci</w:t>
      </w:r>
      <w:r w:rsidRPr="00E90DE9">
        <w:rPr>
          <w:rFonts w:cs="Calibri"/>
        </w:rPr>
        <w:t xml:space="preserve"> i osoby dorosłe. Wyjątek mogą stanowić sytuacje takie jak: nagranie potrzebne do audycji, widowiska, przedstawienia szkolnego, lekcji otwartej itp. Zgodę na nagrywanie, w tych sytuacjach, wydaje dyrektor.</w:t>
      </w:r>
    </w:p>
    <w:p w14:paraId="3BFCBE87" w14:textId="79032362" w:rsidR="00D73BF7" w:rsidRPr="00D73BF7" w:rsidRDefault="00D73BF7" w:rsidP="00D73BF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="Calibri"/>
        </w:rPr>
      </w:pPr>
      <w:r w:rsidRPr="00E90DE9">
        <w:rPr>
          <w:rFonts w:cs="Calibri"/>
        </w:rPr>
        <w:t xml:space="preserve">Budynek i teren przedszkola objęty jest nadzorem kamer </w:t>
      </w:r>
      <w:r>
        <w:rPr>
          <w:rFonts w:cs="Calibri"/>
        </w:rPr>
        <w:t>monitoringu</w:t>
      </w:r>
      <w:r w:rsidRPr="00E90DE9">
        <w:rPr>
          <w:rFonts w:cs="Calibri"/>
        </w:rPr>
        <w:t xml:space="preserve"> w celu zapewnienia bezpiecznych warunków nauki, wychowania i opieki. Sposób korzystania z nagrań regulują</w:t>
      </w:r>
      <w:r>
        <w:rPr>
          <w:rFonts w:cs="Calibri"/>
        </w:rPr>
        <w:t xml:space="preserve"> </w:t>
      </w:r>
      <w:r w:rsidRPr="00D73BF7">
        <w:rPr>
          <w:rFonts w:cs="Calibri"/>
        </w:rPr>
        <w:t>odrębne przepisy</w:t>
      </w:r>
      <w:r>
        <w:rPr>
          <w:rFonts w:cs="Calibri"/>
        </w:rPr>
        <w:t>.</w:t>
      </w:r>
    </w:p>
    <w:p w14:paraId="65BE4F97" w14:textId="77777777" w:rsidR="007B3A47" w:rsidRPr="007B3A47" w:rsidRDefault="007B3A47" w:rsidP="004B5BA2">
      <w:pPr>
        <w:jc w:val="both"/>
      </w:pPr>
      <w:r w:rsidRPr="007B3A47">
        <w:t>§ 2</w:t>
      </w:r>
    </w:p>
    <w:p w14:paraId="51003A95" w14:textId="77777777" w:rsidR="007B3A47" w:rsidRPr="007B3A47" w:rsidRDefault="007B3A47" w:rsidP="004B5BA2">
      <w:pPr>
        <w:jc w:val="both"/>
      </w:pPr>
      <w:r w:rsidRPr="007B3A47">
        <w:t>Ilekroć w statucie jest mowa o:</w:t>
      </w:r>
    </w:p>
    <w:p w14:paraId="10D44118" w14:textId="77777777" w:rsidR="007B3A47" w:rsidRPr="007B3A47" w:rsidRDefault="007B3A47" w:rsidP="004B5BA2">
      <w:pPr>
        <w:numPr>
          <w:ilvl w:val="0"/>
          <w:numId w:val="3"/>
        </w:numPr>
        <w:jc w:val="both"/>
      </w:pPr>
      <w:r w:rsidRPr="007B3A47">
        <w:rPr>
          <w:b/>
          <w:bCs/>
        </w:rPr>
        <w:t>przedszkolu</w:t>
      </w:r>
      <w:r w:rsidRPr="007B3A47">
        <w:t xml:space="preserve"> – należy przez to rozumieć Przedszkole Publiczne w Wiskitkach;</w:t>
      </w:r>
    </w:p>
    <w:p w14:paraId="39D1FCD4" w14:textId="77777777" w:rsidR="007B3A47" w:rsidRPr="007B3A47" w:rsidRDefault="007B3A47" w:rsidP="004B5BA2">
      <w:pPr>
        <w:numPr>
          <w:ilvl w:val="0"/>
          <w:numId w:val="3"/>
        </w:numPr>
        <w:jc w:val="both"/>
      </w:pPr>
      <w:r w:rsidRPr="007B3A47">
        <w:rPr>
          <w:b/>
          <w:bCs/>
        </w:rPr>
        <w:t>statucie</w:t>
      </w:r>
      <w:r w:rsidRPr="007B3A47">
        <w:t xml:space="preserve"> – należy przez to rozumieć Statut Przedszkola Publicznego w Wiskitkach;</w:t>
      </w:r>
    </w:p>
    <w:p w14:paraId="47DD12F4" w14:textId="77777777" w:rsidR="007B3A47" w:rsidRPr="007B3A47" w:rsidRDefault="007B3A47" w:rsidP="004B5BA2">
      <w:pPr>
        <w:numPr>
          <w:ilvl w:val="0"/>
          <w:numId w:val="3"/>
        </w:numPr>
        <w:jc w:val="both"/>
      </w:pPr>
      <w:r w:rsidRPr="007B3A47">
        <w:rPr>
          <w:b/>
          <w:bCs/>
        </w:rPr>
        <w:t>nauczycielu</w:t>
      </w:r>
      <w:r w:rsidRPr="007B3A47">
        <w:t xml:space="preserve"> – należy przez to rozumieć każdego pracownika pedagogicznego przedszkola;</w:t>
      </w:r>
    </w:p>
    <w:p w14:paraId="072CEE7D" w14:textId="77777777" w:rsidR="007B3A47" w:rsidRPr="007B3A47" w:rsidRDefault="007B3A47" w:rsidP="004B5BA2">
      <w:pPr>
        <w:numPr>
          <w:ilvl w:val="0"/>
          <w:numId w:val="3"/>
        </w:numPr>
        <w:jc w:val="both"/>
      </w:pPr>
      <w:r w:rsidRPr="007B3A47">
        <w:rPr>
          <w:b/>
          <w:bCs/>
        </w:rPr>
        <w:t>nauczycielu specjaliście</w:t>
      </w:r>
      <w:r w:rsidRPr="007B3A47">
        <w:t xml:space="preserve"> – należy przez to rozumieć psychologa, logopedę, nauczyciela współorganizującego kształcenie, pedagoga specjalnego oraz terapeutę integracji sensorycznej;</w:t>
      </w:r>
    </w:p>
    <w:p w14:paraId="61C5EEB3" w14:textId="77777777" w:rsidR="007B3A47" w:rsidRPr="007B3A47" w:rsidRDefault="007B3A47" w:rsidP="004B5BA2">
      <w:pPr>
        <w:numPr>
          <w:ilvl w:val="0"/>
          <w:numId w:val="3"/>
        </w:numPr>
        <w:jc w:val="both"/>
      </w:pPr>
      <w:r w:rsidRPr="007B3A47">
        <w:rPr>
          <w:b/>
          <w:bCs/>
        </w:rPr>
        <w:t>rodzicach</w:t>
      </w:r>
      <w:r w:rsidRPr="007B3A47">
        <w:t xml:space="preserve"> – należy przez to rozumieć prawnych opiekunów dziecka oraz osoby (podmioty) sprawujące pieczę zastępczą;</w:t>
      </w:r>
    </w:p>
    <w:p w14:paraId="01633933" w14:textId="2A539C37" w:rsidR="007B3A47" w:rsidRPr="007B3A47" w:rsidRDefault="007B3A47" w:rsidP="0066068A">
      <w:pPr>
        <w:ind w:left="360"/>
        <w:jc w:val="both"/>
      </w:pPr>
    </w:p>
    <w:p w14:paraId="569609C8" w14:textId="77777777" w:rsidR="007B3A47" w:rsidRPr="007B3A47" w:rsidRDefault="007B3A47" w:rsidP="004B5BA2">
      <w:pPr>
        <w:numPr>
          <w:ilvl w:val="0"/>
          <w:numId w:val="3"/>
        </w:numPr>
        <w:jc w:val="both"/>
      </w:pPr>
      <w:r w:rsidRPr="007B3A47">
        <w:rPr>
          <w:b/>
          <w:bCs/>
        </w:rPr>
        <w:lastRenderedPageBreak/>
        <w:t>podstawie programowej</w:t>
      </w:r>
      <w:r w:rsidRPr="007B3A47">
        <w:t xml:space="preserve"> – należy przez to rozumieć obowiązkowy zestaw celów i treści nauczania określony przez ministra właściwego do spraw oświaty;</w:t>
      </w:r>
    </w:p>
    <w:p w14:paraId="55021699" w14:textId="77777777" w:rsidR="007B3A47" w:rsidRPr="007B3A47" w:rsidRDefault="007B3A47" w:rsidP="004B5BA2">
      <w:pPr>
        <w:numPr>
          <w:ilvl w:val="0"/>
          <w:numId w:val="3"/>
        </w:numPr>
        <w:jc w:val="both"/>
      </w:pPr>
      <w:r w:rsidRPr="007B3A47">
        <w:rPr>
          <w:b/>
          <w:bCs/>
        </w:rPr>
        <w:t>programie wychowania przedszkolnego</w:t>
      </w:r>
      <w:r w:rsidRPr="007B3A47">
        <w:t xml:space="preserve"> – należy przez to rozumieć opis sposobu realizacji celów wychowania oraz treści nauczania ustalonych w podstawie programowej;</w:t>
      </w:r>
    </w:p>
    <w:p w14:paraId="4C29C1D3" w14:textId="77777777" w:rsidR="007B3A47" w:rsidRPr="007B3A47" w:rsidRDefault="007B3A47" w:rsidP="004B5BA2">
      <w:pPr>
        <w:numPr>
          <w:ilvl w:val="0"/>
          <w:numId w:val="3"/>
        </w:numPr>
        <w:jc w:val="both"/>
      </w:pPr>
      <w:r w:rsidRPr="007B3A47">
        <w:rPr>
          <w:b/>
          <w:bCs/>
        </w:rPr>
        <w:t>indywidualnym programie edukacyjno-terapeutycznym</w:t>
      </w:r>
      <w:r w:rsidRPr="007B3A47">
        <w:t xml:space="preserve"> – należy przez to rozumieć program nauczania dostosowany do indywidualnych potrzeb dziecka, uwzględniający zalecenia orzeczenia o potrzebie kształcenia specjalnego;</w:t>
      </w:r>
    </w:p>
    <w:p w14:paraId="78FD981C" w14:textId="77777777" w:rsidR="007B3A47" w:rsidRDefault="007B3A47" w:rsidP="004B5BA2">
      <w:pPr>
        <w:numPr>
          <w:ilvl w:val="0"/>
          <w:numId w:val="3"/>
        </w:numPr>
        <w:jc w:val="both"/>
      </w:pPr>
      <w:r w:rsidRPr="007B3A47">
        <w:rPr>
          <w:b/>
          <w:bCs/>
        </w:rPr>
        <w:t>dyrektorze</w:t>
      </w:r>
      <w:r w:rsidRPr="007B3A47">
        <w:t xml:space="preserve"> – należy przez to rozumieć dyrektora Przedszkola Publicznego w Wiskitkach.</w:t>
      </w:r>
    </w:p>
    <w:p w14:paraId="06A294E3" w14:textId="77777777" w:rsidR="001B1366" w:rsidRPr="004755DC" w:rsidRDefault="001B1366" w:rsidP="001B1366">
      <w:pPr>
        <w:numPr>
          <w:ilvl w:val="0"/>
          <w:numId w:val="3"/>
        </w:numPr>
        <w:jc w:val="both"/>
      </w:pPr>
      <w:r w:rsidRPr="001B1366">
        <w:rPr>
          <w:b/>
          <w:bCs/>
        </w:rPr>
        <w:t>dzieciach</w:t>
      </w:r>
      <w:r w:rsidRPr="004755DC">
        <w:t xml:space="preserve"> – należy przez to rozumieć dzieci uczęszczające do przedszkola;</w:t>
      </w:r>
    </w:p>
    <w:p w14:paraId="332DB575" w14:textId="77777777" w:rsidR="001B1366" w:rsidRPr="004755DC" w:rsidRDefault="001B1366" w:rsidP="001B1366">
      <w:pPr>
        <w:numPr>
          <w:ilvl w:val="0"/>
          <w:numId w:val="3"/>
        </w:numPr>
        <w:jc w:val="both"/>
      </w:pPr>
      <w:r w:rsidRPr="001B1366">
        <w:rPr>
          <w:b/>
          <w:bCs/>
        </w:rPr>
        <w:t>organie sprawującym nadzór pedagogiczny</w:t>
      </w:r>
      <w:r w:rsidRPr="004755DC">
        <w:t xml:space="preserve"> – należy przez to rozumieć Mazowieckiego Kuratora Oświaty;</w:t>
      </w:r>
    </w:p>
    <w:p w14:paraId="43207B50" w14:textId="77777777" w:rsidR="001B1366" w:rsidRDefault="001B1366" w:rsidP="001B1366">
      <w:pPr>
        <w:numPr>
          <w:ilvl w:val="0"/>
          <w:numId w:val="3"/>
        </w:numPr>
        <w:jc w:val="both"/>
      </w:pPr>
      <w:r w:rsidRPr="001B1366">
        <w:rPr>
          <w:b/>
          <w:bCs/>
        </w:rPr>
        <w:t>organie prowadzącym</w:t>
      </w:r>
      <w:r w:rsidRPr="004755DC">
        <w:t xml:space="preserve"> – należy przez to rozumieć Miasto i Gminę Wiskitki.</w:t>
      </w:r>
    </w:p>
    <w:p w14:paraId="5E413532" w14:textId="77777777" w:rsidR="001B1366" w:rsidRDefault="001B1366" w:rsidP="00D73BF7">
      <w:pPr>
        <w:jc w:val="both"/>
      </w:pPr>
    </w:p>
    <w:p w14:paraId="6DF24294" w14:textId="2222FA43" w:rsidR="004B5BA2" w:rsidRPr="007B3A47" w:rsidRDefault="00000000" w:rsidP="004B5BA2">
      <w:pPr>
        <w:jc w:val="both"/>
      </w:pPr>
      <w:r>
        <w:rPr>
          <w:color w:val="4472C4" w:themeColor="accent1"/>
        </w:rPr>
        <w:pict w14:anchorId="78E27156">
          <v:rect id="_x0000_i1026" style="width:0;height:1.5pt" o:hralign="center" o:hrstd="t" o:hr="t" fillcolor="#a0a0a0" stroked="f"/>
        </w:pict>
      </w:r>
    </w:p>
    <w:p w14:paraId="33C16FEC" w14:textId="77777777" w:rsidR="007B3A47" w:rsidRPr="003242DE" w:rsidRDefault="007B3A47" w:rsidP="004B5BA2">
      <w:pPr>
        <w:jc w:val="both"/>
        <w:rPr>
          <w:b/>
          <w:bCs/>
          <w:color w:val="2E74B5" w:themeColor="accent5" w:themeShade="BF"/>
          <w:sz w:val="28"/>
          <w:szCs w:val="28"/>
        </w:rPr>
      </w:pPr>
      <w:r w:rsidRPr="003242DE">
        <w:rPr>
          <w:b/>
          <w:bCs/>
          <w:color w:val="2E74B5" w:themeColor="accent5" w:themeShade="BF"/>
          <w:sz w:val="28"/>
          <w:szCs w:val="28"/>
        </w:rPr>
        <w:t>Rozdział 2: Cele i zadania przedszkola</w:t>
      </w:r>
    </w:p>
    <w:p w14:paraId="1EEF6D0E" w14:textId="77777777" w:rsidR="007B3A47" w:rsidRPr="007B3A47" w:rsidRDefault="007B3A47" w:rsidP="004B5BA2">
      <w:pPr>
        <w:jc w:val="both"/>
      </w:pPr>
      <w:r w:rsidRPr="007B3A47">
        <w:t>§ 3</w:t>
      </w:r>
    </w:p>
    <w:p w14:paraId="62376E07" w14:textId="77777777" w:rsidR="007B3A47" w:rsidRPr="007B3A47" w:rsidRDefault="007B3A47" w:rsidP="004B5BA2">
      <w:pPr>
        <w:jc w:val="both"/>
      </w:pPr>
      <w:r w:rsidRPr="007B3A47">
        <w:t>Celem przedszkola jest ukierunkowywanie rozwoju dziecka oraz jego wczesna edukacja zgodnie z wrodzonym potencjałem i możliwościami rozwojowymi. Przedszkole realizuje zadania poprzez:</w:t>
      </w:r>
    </w:p>
    <w:p w14:paraId="0384E860" w14:textId="77777777" w:rsidR="007B3A47" w:rsidRPr="007B3A47" w:rsidRDefault="007B3A47" w:rsidP="004B5BA2">
      <w:pPr>
        <w:numPr>
          <w:ilvl w:val="0"/>
          <w:numId w:val="4"/>
        </w:numPr>
        <w:jc w:val="both"/>
      </w:pPr>
      <w:r w:rsidRPr="007B3A47">
        <w:t>prowadzenie bezpłatnego nauczania i wychowania w zakresie określonym przez organ prowadzący;</w:t>
      </w:r>
    </w:p>
    <w:p w14:paraId="1CD35895" w14:textId="77777777" w:rsidR="007B3A47" w:rsidRPr="007B3A47" w:rsidRDefault="007B3A47" w:rsidP="004B5BA2">
      <w:pPr>
        <w:numPr>
          <w:ilvl w:val="0"/>
          <w:numId w:val="4"/>
        </w:numPr>
        <w:jc w:val="both"/>
      </w:pPr>
      <w:r w:rsidRPr="007B3A47">
        <w:t>zapewnienie opieki, atmosfery akceptacji i bezpieczeństwa;</w:t>
      </w:r>
    </w:p>
    <w:p w14:paraId="72FA1E53" w14:textId="77777777" w:rsidR="007B3A47" w:rsidRPr="007B3A47" w:rsidRDefault="007B3A47" w:rsidP="004B5BA2">
      <w:pPr>
        <w:numPr>
          <w:ilvl w:val="0"/>
          <w:numId w:val="4"/>
        </w:numPr>
        <w:jc w:val="both"/>
      </w:pPr>
      <w:r w:rsidRPr="007B3A47">
        <w:t>promowanie zdrowego stylu życia i przeciwdziałanie zagrożeniom;</w:t>
      </w:r>
    </w:p>
    <w:p w14:paraId="006A39F6" w14:textId="77777777" w:rsidR="007B3A47" w:rsidRPr="007B3A47" w:rsidRDefault="007B3A47" w:rsidP="004B5BA2">
      <w:pPr>
        <w:numPr>
          <w:ilvl w:val="0"/>
          <w:numId w:val="4"/>
        </w:numPr>
        <w:jc w:val="both"/>
      </w:pPr>
      <w:r w:rsidRPr="007B3A47">
        <w:t>udzielanie pomocy psychologiczno-pedagogicznej dzieciom i rodzicom;</w:t>
      </w:r>
    </w:p>
    <w:p w14:paraId="08FB0F12" w14:textId="77777777" w:rsidR="006D2C6B" w:rsidRDefault="007B3A47" w:rsidP="006D2C6B">
      <w:pPr>
        <w:numPr>
          <w:ilvl w:val="0"/>
          <w:numId w:val="4"/>
        </w:numPr>
        <w:jc w:val="both"/>
      </w:pPr>
      <w:r w:rsidRPr="007B3A47">
        <w:t>wspieranie rodziców w osiąganiu przez dziecko gotowości szkolnej;</w:t>
      </w:r>
    </w:p>
    <w:p w14:paraId="2EAC168D" w14:textId="63ACCB96" w:rsidR="006D2C6B" w:rsidRPr="007B3A47" w:rsidRDefault="006D2C6B" w:rsidP="006D2C6B">
      <w:pPr>
        <w:numPr>
          <w:ilvl w:val="0"/>
          <w:numId w:val="4"/>
        </w:numPr>
        <w:jc w:val="both"/>
      </w:pPr>
      <w:r w:rsidRPr="004755DC">
        <w:t>umożliwianie rozwijania zainteresowań i uzdolnień;</w:t>
      </w:r>
    </w:p>
    <w:p w14:paraId="1DB9C4C4" w14:textId="77777777" w:rsidR="007B3A47" w:rsidRPr="007B3A47" w:rsidRDefault="007B3A47" w:rsidP="004B5BA2">
      <w:pPr>
        <w:numPr>
          <w:ilvl w:val="0"/>
          <w:numId w:val="4"/>
        </w:numPr>
        <w:jc w:val="both"/>
      </w:pPr>
      <w:r w:rsidRPr="007B3A47">
        <w:t>organizowanie nauki religii na wniosek rodziców;</w:t>
      </w:r>
    </w:p>
    <w:p w14:paraId="7ABE5206" w14:textId="77777777" w:rsidR="007B3A47" w:rsidRPr="007B3A47" w:rsidRDefault="007B3A47" w:rsidP="004B5BA2">
      <w:pPr>
        <w:numPr>
          <w:ilvl w:val="0"/>
          <w:numId w:val="4"/>
        </w:numPr>
        <w:jc w:val="both"/>
      </w:pPr>
      <w:r w:rsidRPr="007B3A47">
        <w:t>podtrzymywanie poczucia tożsamości narodowej, etnicznej i religijnej.</w:t>
      </w:r>
    </w:p>
    <w:p w14:paraId="725DA148" w14:textId="77777777" w:rsidR="007B3A47" w:rsidRPr="007B3A47" w:rsidRDefault="007B3A47" w:rsidP="004B5BA2">
      <w:pPr>
        <w:jc w:val="both"/>
      </w:pPr>
      <w:r w:rsidRPr="007B3A47">
        <w:t>§ 4</w:t>
      </w:r>
    </w:p>
    <w:p w14:paraId="0D013B60" w14:textId="77777777" w:rsidR="007B3A47" w:rsidRPr="007B3A47" w:rsidRDefault="007B3A47" w:rsidP="004B5BA2">
      <w:pPr>
        <w:numPr>
          <w:ilvl w:val="0"/>
          <w:numId w:val="5"/>
        </w:numPr>
        <w:jc w:val="both"/>
      </w:pPr>
      <w:r w:rsidRPr="007B3A47">
        <w:lastRenderedPageBreak/>
        <w:t>Przedszkole organizuje pomoc psychologiczno-pedagogiczną polegającą na rozpoznawaniu i zaspokajaniu indywidualnych potrzeb rozwojowych dziecka.</w:t>
      </w:r>
    </w:p>
    <w:p w14:paraId="034F7ADD" w14:textId="77777777" w:rsidR="007B3A47" w:rsidRPr="007B3A47" w:rsidRDefault="007B3A47" w:rsidP="004B5BA2">
      <w:pPr>
        <w:numPr>
          <w:ilvl w:val="0"/>
          <w:numId w:val="5"/>
        </w:numPr>
        <w:jc w:val="both"/>
      </w:pPr>
      <w:r w:rsidRPr="007B3A47">
        <w:t>Pomoc udzielana jest w trakcie bieżącej pracy oraz we współpracy z poradniami psychologiczno-pedagogicznymi i innymi instytucjami wspierającymi.</w:t>
      </w:r>
    </w:p>
    <w:p w14:paraId="1B29317A" w14:textId="77777777" w:rsidR="007B3A47" w:rsidRDefault="007B3A47" w:rsidP="004B5BA2">
      <w:pPr>
        <w:numPr>
          <w:ilvl w:val="0"/>
          <w:numId w:val="5"/>
        </w:numPr>
        <w:jc w:val="both"/>
      </w:pPr>
      <w:r w:rsidRPr="007B3A47">
        <w:t>Pomoc psychologiczno-pedagogiczna jest udzielana również rodzicom i nauczycielom w formie wsparcia w rozwiązywaniu problemów dydaktyczno-wychowawczych.</w:t>
      </w:r>
    </w:p>
    <w:p w14:paraId="0ACFF97A" w14:textId="5FF02AF4" w:rsidR="00D73BF7" w:rsidRPr="00097E5B" w:rsidRDefault="00D73BF7" w:rsidP="00D73BF7">
      <w:pPr>
        <w:numPr>
          <w:ilvl w:val="0"/>
          <w:numId w:val="30"/>
        </w:numPr>
        <w:spacing w:after="0" w:line="360" w:lineRule="auto"/>
        <w:ind w:left="643" w:hanging="357"/>
        <w:jc w:val="both"/>
        <w:rPr>
          <w:rFonts w:cs="Calibri"/>
        </w:rPr>
      </w:pPr>
      <w:r w:rsidRPr="00097E5B">
        <w:rPr>
          <w:rFonts w:cs="Calibri"/>
        </w:rPr>
        <w:t>Nauczyciele oraz specjaliści w przedszkolu prowadzą obserwację pedagogiczną mającą na celu rozpoznanie u dzieci:</w:t>
      </w:r>
    </w:p>
    <w:p w14:paraId="67A26794" w14:textId="77777777" w:rsidR="00D73BF7" w:rsidRPr="00097E5B" w:rsidRDefault="00D73BF7" w:rsidP="00D73BF7">
      <w:pPr>
        <w:numPr>
          <w:ilvl w:val="0"/>
          <w:numId w:val="31"/>
        </w:numPr>
        <w:spacing w:after="0" w:line="360" w:lineRule="auto"/>
        <w:ind w:hanging="357"/>
        <w:jc w:val="both"/>
        <w:rPr>
          <w:rFonts w:cs="Calibri"/>
        </w:rPr>
      </w:pPr>
      <w:r w:rsidRPr="00097E5B">
        <w:rPr>
          <w:rFonts w:cs="Calibri"/>
        </w:rPr>
        <w:t>szczególnych uzdolnień;</w:t>
      </w:r>
    </w:p>
    <w:p w14:paraId="5C6C83B0" w14:textId="77777777" w:rsidR="00D73BF7" w:rsidRPr="00097E5B" w:rsidRDefault="00D73BF7" w:rsidP="00D73BF7">
      <w:pPr>
        <w:numPr>
          <w:ilvl w:val="0"/>
          <w:numId w:val="31"/>
        </w:numPr>
        <w:spacing w:after="0" w:line="360" w:lineRule="auto"/>
        <w:jc w:val="both"/>
        <w:rPr>
          <w:rFonts w:cs="Calibri"/>
        </w:rPr>
      </w:pPr>
      <w:r w:rsidRPr="00097E5B">
        <w:rPr>
          <w:rFonts w:cs="Calibri"/>
        </w:rPr>
        <w:t xml:space="preserve">przyczyn trudności rozwojowych </w:t>
      </w:r>
    </w:p>
    <w:p w14:paraId="4A04D87E" w14:textId="77777777" w:rsidR="00D73BF7" w:rsidRPr="00097E5B" w:rsidRDefault="00D73BF7" w:rsidP="00D73BF7">
      <w:pPr>
        <w:numPr>
          <w:ilvl w:val="0"/>
          <w:numId w:val="31"/>
        </w:numPr>
        <w:spacing w:after="0" w:line="360" w:lineRule="auto"/>
        <w:jc w:val="both"/>
        <w:rPr>
          <w:rFonts w:cs="Calibri"/>
        </w:rPr>
      </w:pPr>
      <w:r w:rsidRPr="00097E5B">
        <w:rPr>
          <w:rFonts w:cs="Calibri"/>
        </w:rPr>
        <w:t>przyczyn zaburzeń zachowania.</w:t>
      </w:r>
    </w:p>
    <w:p w14:paraId="36F246A5" w14:textId="77777777" w:rsidR="00D73BF7" w:rsidRPr="00097E5B" w:rsidRDefault="00D73BF7" w:rsidP="008F4E23">
      <w:pPr>
        <w:numPr>
          <w:ilvl w:val="0"/>
          <w:numId w:val="30"/>
        </w:numPr>
        <w:spacing w:after="0" w:line="360" w:lineRule="auto"/>
        <w:ind w:left="643" w:hanging="357"/>
        <w:jc w:val="both"/>
        <w:rPr>
          <w:rFonts w:cs="Calibri"/>
        </w:rPr>
      </w:pPr>
      <w:r w:rsidRPr="00097E5B">
        <w:rPr>
          <w:rFonts w:cs="Calibri"/>
        </w:rPr>
        <w:t>Wyniki obserwacji pedagogicznej są dokumentowane i udostępniane rodzicom.</w:t>
      </w:r>
    </w:p>
    <w:p w14:paraId="078CFEDD" w14:textId="0C73C292" w:rsidR="00D73BF7" w:rsidRPr="00097E5B" w:rsidRDefault="00D73BF7" w:rsidP="008F4E23">
      <w:pPr>
        <w:numPr>
          <w:ilvl w:val="0"/>
          <w:numId w:val="30"/>
        </w:numPr>
        <w:spacing w:after="0" w:line="360" w:lineRule="auto"/>
        <w:ind w:left="643" w:hanging="357"/>
        <w:jc w:val="both"/>
        <w:rPr>
          <w:rFonts w:cs="Calibri"/>
        </w:rPr>
      </w:pPr>
      <w:r w:rsidRPr="00097E5B">
        <w:rPr>
          <w:rFonts w:cs="Calibri"/>
        </w:rPr>
        <w:t>Dyrektor przedszkola z uwzględnieniem opinii i orzeczeń poradni psychologiczno-pedagogicznej oraz diagnozy sporządzonej na terenie przedszkola organizuje pomoc psychologiczno-pedagogiczną, w tym w szczególności:</w:t>
      </w:r>
    </w:p>
    <w:p w14:paraId="471A0C5F" w14:textId="77777777" w:rsidR="00D73BF7" w:rsidRPr="00097E5B" w:rsidRDefault="00D73BF7" w:rsidP="008F4E23">
      <w:pPr>
        <w:numPr>
          <w:ilvl w:val="0"/>
          <w:numId w:val="32"/>
        </w:numPr>
        <w:spacing w:after="0" w:line="360" w:lineRule="auto"/>
        <w:jc w:val="both"/>
        <w:rPr>
          <w:rFonts w:cs="Calibri"/>
        </w:rPr>
      </w:pPr>
      <w:r w:rsidRPr="00097E5B">
        <w:rPr>
          <w:rFonts w:cs="Calibri"/>
        </w:rPr>
        <w:t>ustala dzieciom objętym pomocą psychologiczno-pedagogiczną formy tej pomocy, okres jej udzielania oraz wymiar godzin, w którym poszczególne formy pomocy będą realizowane;</w:t>
      </w:r>
    </w:p>
    <w:p w14:paraId="4D59792B" w14:textId="4FFC1987" w:rsidR="00D73BF7" w:rsidRPr="00097E5B" w:rsidRDefault="00D73BF7" w:rsidP="008F4E23">
      <w:pPr>
        <w:numPr>
          <w:ilvl w:val="0"/>
          <w:numId w:val="32"/>
        </w:numPr>
        <w:spacing w:after="0" w:line="360" w:lineRule="auto"/>
        <w:jc w:val="both"/>
        <w:rPr>
          <w:rFonts w:cs="Calibri"/>
        </w:rPr>
      </w:pPr>
      <w:r w:rsidRPr="00097E5B">
        <w:rPr>
          <w:rFonts w:cs="Calibri"/>
        </w:rPr>
        <w:t>informuje na piśmie rodziców dziecka o formach i zakresie udzielanej pomocy.</w:t>
      </w:r>
    </w:p>
    <w:p w14:paraId="7C8A4C98" w14:textId="77777777" w:rsidR="00D73BF7" w:rsidRPr="00097E5B" w:rsidRDefault="00D73BF7" w:rsidP="008F4E23">
      <w:pPr>
        <w:numPr>
          <w:ilvl w:val="0"/>
          <w:numId w:val="30"/>
        </w:numPr>
        <w:spacing w:after="0" w:line="360" w:lineRule="auto"/>
        <w:ind w:left="643"/>
        <w:jc w:val="both"/>
        <w:rPr>
          <w:rFonts w:cs="Calibri"/>
        </w:rPr>
      </w:pPr>
      <w:r w:rsidRPr="00097E5B">
        <w:rPr>
          <w:rFonts w:cs="Calibri"/>
        </w:rPr>
        <w:t>Zasady udzielania i organizacji pomocy psychologiczno-pedagogicznej określają odrębne przepisy.</w:t>
      </w:r>
    </w:p>
    <w:p w14:paraId="165BC9DA" w14:textId="77777777" w:rsidR="007B3A47" w:rsidRPr="007B3A47" w:rsidRDefault="007B3A47" w:rsidP="004B5BA2">
      <w:pPr>
        <w:jc w:val="both"/>
      </w:pPr>
      <w:r w:rsidRPr="007B3A47">
        <w:t>§ 5</w:t>
      </w:r>
    </w:p>
    <w:p w14:paraId="5A5B60F9" w14:textId="77777777" w:rsidR="007B3A47" w:rsidRPr="007B3A47" w:rsidRDefault="007B3A47" w:rsidP="004B5BA2">
      <w:pPr>
        <w:numPr>
          <w:ilvl w:val="0"/>
          <w:numId w:val="6"/>
        </w:numPr>
        <w:jc w:val="both"/>
      </w:pPr>
      <w:r w:rsidRPr="007B3A47">
        <w:t>Przedszkole organizuje kształcenie specjalne dla dzieci z niepełnosprawnością w formie integracji ze środowiskiem przedszkolnym.</w:t>
      </w:r>
    </w:p>
    <w:p w14:paraId="7EA413CF" w14:textId="77777777" w:rsidR="007B3A47" w:rsidRDefault="007B3A47" w:rsidP="004B5BA2">
      <w:pPr>
        <w:numPr>
          <w:ilvl w:val="0"/>
          <w:numId w:val="6"/>
        </w:numPr>
        <w:jc w:val="both"/>
      </w:pPr>
      <w:r w:rsidRPr="007B3A47">
        <w:t>Dzieciom tym zapewnia się realizację Indywidualnego Programu Edukacyjno-Terapeutycznego (IPET), dostosowanie przestrzeni oraz odpowiednie zajęcia rewalidacyjne.</w:t>
      </w:r>
    </w:p>
    <w:p w14:paraId="6AFE401E" w14:textId="4D92532B" w:rsidR="008F4E23" w:rsidRPr="008F4E23" w:rsidRDefault="008F4E23" w:rsidP="008F4E23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cs="Calibri"/>
        </w:rPr>
      </w:pPr>
      <w:r>
        <w:rPr>
          <w:rFonts w:cs="Calibri"/>
        </w:rPr>
        <w:t>Dzieciom</w:t>
      </w:r>
      <w:r w:rsidRPr="008F4E23">
        <w:rPr>
          <w:rFonts w:cs="Calibri"/>
        </w:rPr>
        <w:t xml:space="preserve"> objętym kształceniem specjalnym przedszkole zapewnia:</w:t>
      </w:r>
    </w:p>
    <w:p w14:paraId="36EEB9B5" w14:textId="77777777" w:rsidR="008F4E23" w:rsidRPr="00097E5B" w:rsidRDefault="008F4E23" w:rsidP="008F4E23">
      <w:pPr>
        <w:numPr>
          <w:ilvl w:val="0"/>
          <w:numId w:val="34"/>
        </w:numPr>
        <w:spacing w:after="0" w:line="360" w:lineRule="auto"/>
        <w:contextualSpacing/>
        <w:jc w:val="both"/>
        <w:rPr>
          <w:rFonts w:cs="Calibri"/>
        </w:rPr>
      </w:pPr>
      <w:r w:rsidRPr="00097E5B">
        <w:rPr>
          <w:rFonts w:cs="Calibri"/>
        </w:rPr>
        <w:t>realizację zaleceń zawartych w orzeczeniu o potrzebie kształcenia specjalnego;</w:t>
      </w:r>
    </w:p>
    <w:p w14:paraId="7F572380" w14:textId="77777777" w:rsidR="008F4E23" w:rsidRPr="00097E5B" w:rsidRDefault="008F4E23" w:rsidP="008F4E23">
      <w:pPr>
        <w:numPr>
          <w:ilvl w:val="0"/>
          <w:numId w:val="34"/>
        </w:numPr>
        <w:spacing w:after="0" w:line="360" w:lineRule="auto"/>
        <w:contextualSpacing/>
        <w:jc w:val="both"/>
        <w:rPr>
          <w:rFonts w:cs="Calibri"/>
        </w:rPr>
      </w:pPr>
      <w:r w:rsidRPr="00097E5B">
        <w:rPr>
          <w:rFonts w:cs="Calibri"/>
        </w:rPr>
        <w:t>dostosowanie przestrzeni przedszkolnej i stanowiska pracy do indywidualnych potrzeb edukacyjnych oraz możliwości psychofizycznych;</w:t>
      </w:r>
    </w:p>
    <w:p w14:paraId="4CF9E208" w14:textId="25E8E22D" w:rsidR="008F4E23" w:rsidRPr="00097E5B" w:rsidRDefault="008F4E23" w:rsidP="008F4E23">
      <w:pPr>
        <w:numPr>
          <w:ilvl w:val="0"/>
          <w:numId w:val="34"/>
        </w:numPr>
        <w:spacing w:after="0" w:line="360" w:lineRule="auto"/>
        <w:contextualSpacing/>
        <w:jc w:val="both"/>
        <w:rPr>
          <w:rFonts w:cs="Calibri"/>
        </w:rPr>
      </w:pPr>
      <w:r w:rsidRPr="00097E5B">
        <w:rPr>
          <w:rFonts w:cs="Calibri"/>
        </w:rPr>
        <w:lastRenderedPageBreak/>
        <w:t>zajęcia specjalistyczne organizowane ze względu na indywidualne potrzeby rozwojowe i edukacyjne oraz możliwości psychofizyczne w tym</w:t>
      </w:r>
      <w:r>
        <w:rPr>
          <w:rFonts w:cs="Calibri"/>
        </w:rPr>
        <w:t xml:space="preserve"> </w:t>
      </w:r>
      <w:r w:rsidRPr="00097E5B">
        <w:rPr>
          <w:rFonts w:cs="Calibri"/>
        </w:rPr>
        <w:t>zajęcia rewalidacyjne i terapeutyczne.</w:t>
      </w:r>
    </w:p>
    <w:p w14:paraId="2961228D" w14:textId="62BA7990" w:rsidR="008F4E23" w:rsidRPr="00097E5B" w:rsidRDefault="008F4E23" w:rsidP="008F4E23">
      <w:pPr>
        <w:numPr>
          <w:ilvl w:val="0"/>
          <w:numId w:val="6"/>
        </w:numPr>
        <w:spacing w:after="0" w:line="360" w:lineRule="auto"/>
        <w:jc w:val="both"/>
        <w:rPr>
          <w:rFonts w:cs="Calibri"/>
        </w:rPr>
      </w:pPr>
      <w:r w:rsidRPr="00097E5B">
        <w:rPr>
          <w:rFonts w:cs="Calibri"/>
        </w:rPr>
        <w:t>Szczegółowe warunki organizowania wychowania przedszkolnego dla dzieci</w:t>
      </w:r>
      <w:r>
        <w:rPr>
          <w:rFonts w:cs="Calibri"/>
        </w:rPr>
        <w:t xml:space="preserve">                               </w:t>
      </w:r>
      <w:r w:rsidRPr="00097E5B">
        <w:rPr>
          <w:rFonts w:cs="Calibri"/>
        </w:rPr>
        <w:t>z niepełnosprawnością określają odrębne przepisy.</w:t>
      </w:r>
    </w:p>
    <w:p w14:paraId="39AADD72" w14:textId="77777777" w:rsidR="008F4E23" w:rsidRPr="007B3A47" w:rsidRDefault="008F4E23" w:rsidP="008F4E23">
      <w:pPr>
        <w:spacing w:line="360" w:lineRule="auto"/>
        <w:ind w:left="720"/>
        <w:jc w:val="both"/>
      </w:pPr>
    </w:p>
    <w:p w14:paraId="7798E6DB" w14:textId="77777777" w:rsidR="007B3A47" w:rsidRPr="007B3A47" w:rsidRDefault="007B3A47" w:rsidP="004B5BA2">
      <w:pPr>
        <w:jc w:val="both"/>
      </w:pPr>
      <w:r w:rsidRPr="007B3A47">
        <w:t>§ 6</w:t>
      </w:r>
    </w:p>
    <w:p w14:paraId="3FDD46BC" w14:textId="309443A2" w:rsidR="007B3A47" w:rsidRDefault="008F4E23" w:rsidP="008F4E23">
      <w:pPr>
        <w:spacing w:line="360" w:lineRule="auto"/>
        <w:jc w:val="both"/>
      </w:pPr>
      <w:r>
        <w:t xml:space="preserve">1. </w:t>
      </w:r>
      <w:r w:rsidR="007B3A47" w:rsidRPr="007B3A47">
        <w:t>Przedszkole zapewnia integrację i wsparcie adaptacyjne dzieciom niebędącym obywatelami polskimi oraz obywatelom polskim powracającym z zagranicy.</w:t>
      </w:r>
    </w:p>
    <w:p w14:paraId="4959C972" w14:textId="07B6299C" w:rsidR="008F4E23" w:rsidRPr="00097E5B" w:rsidRDefault="008F4E23" w:rsidP="008F4E23">
      <w:pPr>
        <w:spacing w:after="0" w:line="360" w:lineRule="auto"/>
        <w:contextualSpacing/>
        <w:jc w:val="both"/>
        <w:rPr>
          <w:rFonts w:cs="Calibri"/>
        </w:rPr>
      </w:pPr>
      <w:r>
        <w:t xml:space="preserve">2. </w:t>
      </w:r>
      <w:r w:rsidRPr="008F4E23">
        <w:rPr>
          <w:rFonts w:cs="Calibri"/>
        </w:rPr>
        <w:t>Dzieci niebędące obywatelami polskimi</w:t>
      </w:r>
      <w:r w:rsidRPr="00097E5B">
        <w:rPr>
          <w:rFonts w:cs="Calibri"/>
        </w:rPr>
        <w:t xml:space="preserve"> oraz obywatele polscy, którzy pobierali naukę  </w:t>
      </w:r>
      <w:r>
        <w:rPr>
          <w:rFonts w:cs="Calibri"/>
        </w:rPr>
        <w:t xml:space="preserve">                   </w:t>
      </w:r>
      <w:r w:rsidRPr="00097E5B">
        <w:rPr>
          <w:rFonts w:cs="Calibri"/>
        </w:rPr>
        <w:t xml:space="preserve">w przedszkolach w systemach oświatowych innych państw, korzystają z wychowania przedszkolnego na warunkach określonych w odrębnych przepisach. </w:t>
      </w:r>
    </w:p>
    <w:p w14:paraId="1491FB00" w14:textId="30F060B1" w:rsidR="008F4E23" w:rsidRPr="008F4E23" w:rsidRDefault="008F4E23" w:rsidP="008F4E23">
      <w:pPr>
        <w:spacing w:after="0" w:line="360" w:lineRule="auto"/>
        <w:jc w:val="both"/>
        <w:rPr>
          <w:rFonts w:cs="Calibri"/>
        </w:rPr>
      </w:pPr>
      <w:r>
        <w:rPr>
          <w:rFonts w:cs="Calibri"/>
        </w:rPr>
        <w:t>3.</w:t>
      </w:r>
      <w:r w:rsidRPr="008F4E23">
        <w:rPr>
          <w:rFonts w:cs="Calibri"/>
        </w:rPr>
        <w:t xml:space="preserve">Dzieci należące do mniejszości narodowych i etnicznych oraz społeczności posługującej się językiem regionalnym, korzystają z zajęć umożliwiających podtrzymywanie i rozwijanie poczucia tożsamości narodowej, etnicznej i językowej, na warunkach określonych w odrębnych przepisach. </w:t>
      </w:r>
    </w:p>
    <w:p w14:paraId="3F56E7A5" w14:textId="10FAA7C9" w:rsidR="008F4E23" w:rsidRPr="00097E5B" w:rsidRDefault="008F4E23" w:rsidP="008F4E23">
      <w:pPr>
        <w:spacing w:after="0" w:line="360" w:lineRule="auto"/>
        <w:contextualSpacing/>
        <w:jc w:val="both"/>
        <w:rPr>
          <w:rFonts w:cs="Calibri"/>
        </w:rPr>
      </w:pPr>
      <w:r>
        <w:rPr>
          <w:rFonts w:cs="Calibri"/>
        </w:rPr>
        <w:t>4.</w:t>
      </w:r>
      <w:r w:rsidRPr="00097E5B">
        <w:rPr>
          <w:rFonts w:cs="Calibri"/>
        </w:rPr>
        <w:t>Dzieciom niebędącym obywatelami polskimi oraz dzieciom należącym do mniejszości narodowych i etnicznych oraz społeczności posługującej się językiem</w:t>
      </w:r>
      <w:r>
        <w:rPr>
          <w:rFonts w:cs="Calibri"/>
        </w:rPr>
        <w:t xml:space="preserve"> </w:t>
      </w:r>
      <w:r w:rsidRPr="00097E5B">
        <w:rPr>
          <w:rFonts w:cs="Calibri"/>
        </w:rPr>
        <w:t>regionalnym, przedszkole zapewnia integrację ze środowiskiem przedszkolnym, w tym w pokonaniu trudności adaptacyjnych związanych z różnicami kulturowymi lub ze zmianą środowiska edukacyjnego.</w:t>
      </w:r>
    </w:p>
    <w:p w14:paraId="04018B13" w14:textId="77777777" w:rsidR="008F4E23" w:rsidRPr="00097E5B" w:rsidRDefault="008F4E23" w:rsidP="008F4E23">
      <w:pPr>
        <w:spacing w:after="0" w:line="240" w:lineRule="auto"/>
        <w:ind w:left="1080"/>
        <w:contextualSpacing/>
        <w:jc w:val="both"/>
        <w:rPr>
          <w:rFonts w:cs="Calibri"/>
        </w:rPr>
      </w:pPr>
    </w:p>
    <w:p w14:paraId="532B35AA" w14:textId="4A40FB1E" w:rsidR="008F4E23" w:rsidRPr="007B3A47" w:rsidRDefault="008F4E23" w:rsidP="004B5BA2">
      <w:pPr>
        <w:jc w:val="both"/>
      </w:pPr>
    </w:p>
    <w:p w14:paraId="26EF78C9" w14:textId="77777777" w:rsidR="007B3A47" w:rsidRPr="007B3A47" w:rsidRDefault="007B3A47" w:rsidP="004B5BA2">
      <w:pPr>
        <w:jc w:val="both"/>
      </w:pPr>
      <w:r w:rsidRPr="007B3A47">
        <w:t>§ 7</w:t>
      </w:r>
    </w:p>
    <w:p w14:paraId="4BF96C5E" w14:textId="77777777" w:rsidR="007B3A47" w:rsidRDefault="007B3A47" w:rsidP="004B5BA2">
      <w:pPr>
        <w:jc w:val="both"/>
      </w:pPr>
      <w:r w:rsidRPr="007B3A47">
        <w:t>Nauka religii odbywa się na podstawie pisemnego oświadczenia rodziców. Raz wyrażone życzenie zachowuje ważność w kolejnych latach, chyba że zostanie odwołane.</w:t>
      </w:r>
    </w:p>
    <w:p w14:paraId="6FFB919D" w14:textId="77777777" w:rsidR="006D2C6B" w:rsidRDefault="006D2C6B" w:rsidP="004B5BA2">
      <w:pPr>
        <w:jc w:val="both"/>
      </w:pPr>
    </w:p>
    <w:p w14:paraId="7FEB8A4C" w14:textId="77777777" w:rsidR="006D2C6B" w:rsidRDefault="006D2C6B" w:rsidP="004B5BA2">
      <w:pPr>
        <w:jc w:val="both"/>
      </w:pPr>
    </w:p>
    <w:p w14:paraId="4EA4D1CF" w14:textId="77777777" w:rsidR="008F4E23" w:rsidRDefault="008F4E23" w:rsidP="004B5BA2">
      <w:pPr>
        <w:jc w:val="both"/>
      </w:pPr>
    </w:p>
    <w:p w14:paraId="5C684F4D" w14:textId="77777777" w:rsidR="008F4E23" w:rsidRDefault="008F4E23" w:rsidP="004B5BA2">
      <w:pPr>
        <w:jc w:val="both"/>
      </w:pPr>
    </w:p>
    <w:p w14:paraId="1354B6D7" w14:textId="77777777" w:rsidR="008F4E23" w:rsidRDefault="008F4E23" w:rsidP="004B5BA2">
      <w:pPr>
        <w:jc w:val="both"/>
      </w:pPr>
    </w:p>
    <w:p w14:paraId="5A8025D8" w14:textId="6F9DBAA6" w:rsidR="006D2C6B" w:rsidRPr="007B3A47" w:rsidRDefault="00000000" w:rsidP="004B5BA2">
      <w:pPr>
        <w:jc w:val="both"/>
      </w:pPr>
      <w:r>
        <w:rPr>
          <w:color w:val="4472C4" w:themeColor="accent1"/>
        </w:rPr>
        <w:lastRenderedPageBreak/>
        <w:pict w14:anchorId="34A66C83">
          <v:rect id="_x0000_i1027" style="width:0;height:1.5pt" o:hralign="center" o:hrstd="t" o:hr="t" fillcolor="#a0a0a0" stroked="f"/>
        </w:pict>
      </w:r>
    </w:p>
    <w:p w14:paraId="3ABF3893" w14:textId="77777777" w:rsidR="007B3A47" w:rsidRPr="003242DE" w:rsidRDefault="007B3A47" w:rsidP="004B5BA2">
      <w:pPr>
        <w:jc w:val="both"/>
        <w:rPr>
          <w:b/>
          <w:bCs/>
          <w:color w:val="4472C4" w:themeColor="accent1"/>
          <w:sz w:val="28"/>
          <w:szCs w:val="28"/>
        </w:rPr>
      </w:pPr>
      <w:r w:rsidRPr="003242DE">
        <w:rPr>
          <w:b/>
          <w:bCs/>
          <w:color w:val="4472C4" w:themeColor="accent1"/>
          <w:sz w:val="28"/>
          <w:szCs w:val="28"/>
        </w:rPr>
        <w:t>Rozdział 3: Sposób realizacji zadań przedszkola</w:t>
      </w:r>
    </w:p>
    <w:p w14:paraId="54EA44DB" w14:textId="77777777" w:rsidR="007B3A47" w:rsidRPr="007B3A47" w:rsidRDefault="007B3A47" w:rsidP="004B5BA2">
      <w:pPr>
        <w:jc w:val="both"/>
      </w:pPr>
      <w:r w:rsidRPr="007B3A47">
        <w:t>§ 8</w:t>
      </w:r>
    </w:p>
    <w:p w14:paraId="79354FC9" w14:textId="6D521B3F" w:rsidR="006D2C6B" w:rsidRPr="004755DC" w:rsidRDefault="007B3A47" w:rsidP="006D2C6B">
      <w:pPr>
        <w:jc w:val="both"/>
      </w:pPr>
      <w:r w:rsidRPr="007B3A47">
        <w:t>Praca edukacyjna prowadzona jest w oparciu o podstawę programową i program wychowania przedszkolnego, który dopuszcza do użytku dyrektor po zaopiniowaniu przez Radę Pedagogiczną.</w:t>
      </w:r>
      <w:r w:rsidR="006D2C6B">
        <w:t xml:space="preserve"> </w:t>
      </w:r>
      <w:r w:rsidR="006D2C6B" w:rsidRPr="004755DC">
        <w:t>Program wychowania przedszkolnego zawiera w szczególności:</w:t>
      </w:r>
    </w:p>
    <w:p w14:paraId="0D42CDA8" w14:textId="77777777" w:rsidR="006D2C6B" w:rsidRPr="004755DC" w:rsidRDefault="006D2C6B" w:rsidP="006D2C6B">
      <w:pPr>
        <w:numPr>
          <w:ilvl w:val="0"/>
          <w:numId w:val="19"/>
        </w:numPr>
        <w:jc w:val="both"/>
      </w:pPr>
      <w:r w:rsidRPr="004755DC">
        <w:t>szczegółowe cele edukacyjne;</w:t>
      </w:r>
    </w:p>
    <w:p w14:paraId="56D84E6B" w14:textId="77777777" w:rsidR="006D2C6B" w:rsidRPr="004755DC" w:rsidRDefault="006D2C6B" w:rsidP="006D2C6B">
      <w:pPr>
        <w:numPr>
          <w:ilvl w:val="0"/>
          <w:numId w:val="19"/>
        </w:numPr>
        <w:jc w:val="both"/>
      </w:pPr>
      <w:r w:rsidRPr="004755DC">
        <w:t>tematykę materiału edukacyjnego zgodną z podstawą programową;</w:t>
      </w:r>
    </w:p>
    <w:p w14:paraId="4345350A" w14:textId="77777777" w:rsidR="006D2C6B" w:rsidRPr="004755DC" w:rsidRDefault="006D2C6B" w:rsidP="006D2C6B">
      <w:pPr>
        <w:numPr>
          <w:ilvl w:val="0"/>
          <w:numId w:val="19"/>
        </w:numPr>
        <w:jc w:val="both"/>
      </w:pPr>
      <w:r w:rsidRPr="004755DC">
        <w:t>wskazówki metodyczne oraz sposoby indywidualizacji pracy;</w:t>
      </w:r>
    </w:p>
    <w:p w14:paraId="152DA7D0" w14:textId="05B938EB" w:rsidR="006D2C6B" w:rsidRPr="007B3A47" w:rsidRDefault="006D2C6B" w:rsidP="004B5BA2">
      <w:pPr>
        <w:numPr>
          <w:ilvl w:val="0"/>
          <w:numId w:val="19"/>
        </w:numPr>
        <w:jc w:val="both"/>
      </w:pPr>
      <w:r w:rsidRPr="004755DC">
        <w:t>metody analizy gotowości dziecka do podjęcia nauki w szkole.</w:t>
      </w:r>
    </w:p>
    <w:p w14:paraId="1DE2619C" w14:textId="77777777" w:rsidR="007B3A47" w:rsidRPr="007B3A47" w:rsidRDefault="007B3A47" w:rsidP="004B5BA2">
      <w:pPr>
        <w:jc w:val="both"/>
      </w:pPr>
      <w:r w:rsidRPr="007B3A47">
        <w:t>§ 9</w:t>
      </w:r>
    </w:p>
    <w:p w14:paraId="10C7593E" w14:textId="77777777" w:rsidR="007B3A47" w:rsidRDefault="007B3A47" w:rsidP="008F4E23">
      <w:pPr>
        <w:spacing w:line="360" w:lineRule="auto"/>
        <w:jc w:val="both"/>
      </w:pPr>
      <w:r w:rsidRPr="007B3A47">
        <w:t>Zadania realizowane są w szczególności poprzez zajęcia wprowadzające, doskonalące, aktywność twórczą, zajęcia na powietrzu oraz swobodną zabawę, przy uwzględnieniu diagnozy i obserwacji pedagogicznej.</w:t>
      </w:r>
    </w:p>
    <w:p w14:paraId="2DF03331" w14:textId="77777777" w:rsidR="008F4E23" w:rsidRPr="00097E5B" w:rsidRDefault="008F4E23" w:rsidP="008F4E23">
      <w:pPr>
        <w:numPr>
          <w:ilvl w:val="0"/>
          <w:numId w:val="36"/>
        </w:numPr>
        <w:spacing w:after="0" w:line="360" w:lineRule="auto"/>
        <w:ind w:left="357" w:hanging="357"/>
        <w:jc w:val="both"/>
        <w:rPr>
          <w:rFonts w:eastAsia="Times New Roman" w:cs="Calibri"/>
          <w:lang w:eastAsia="pl-PL"/>
        </w:rPr>
      </w:pPr>
      <w:r w:rsidRPr="00097E5B">
        <w:rPr>
          <w:rFonts w:eastAsia="Times New Roman" w:cs="Calibri"/>
          <w:lang w:eastAsia="pl-PL"/>
        </w:rPr>
        <w:t>Zadania przedszkola realizowane są podczas zajęć grupowych, zespołowych, indywidualnej pracy z dzieckiem oraz kierowanych i swobodnych zabaw dzieci.</w:t>
      </w:r>
    </w:p>
    <w:p w14:paraId="72E8A561" w14:textId="77777777" w:rsidR="008F4E23" w:rsidRPr="00097E5B" w:rsidRDefault="008F4E23" w:rsidP="008F4E23">
      <w:pPr>
        <w:spacing w:after="0" w:line="360" w:lineRule="auto"/>
        <w:ind w:left="357"/>
        <w:jc w:val="both"/>
        <w:rPr>
          <w:rFonts w:eastAsia="Times New Roman" w:cs="Calibri"/>
          <w:lang w:eastAsia="pl-PL"/>
        </w:rPr>
      </w:pPr>
    </w:p>
    <w:p w14:paraId="621D7E7C" w14:textId="77777777" w:rsidR="008F4E23" w:rsidRPr="00097E5B" w:rsidRDefault="008F4E23" w:rsidP="008F4E23">
      <w:pPr>
        <w:numPr>
          <w:ilvl w:val="0"/>
          <w:numId w:val="36"/>
        </w:numPr>
        <w:spacing w:after="0" w:line="360" w:lineRule="auto"/>
        <w:ind w:left="357" w:hanging="357"/>
        <w:jc w:val="both"/>
        <w:rPr>
          <w:rFonts w:eastAsia="Times New Roman" w:cs="Calibri"/>
          <w:lang w:eastAsia="pl-PL"/>
        </w:rPr>
      </w:pPr>
      <w:r w:rsidRPr="00097E5B">
        <w:rPr>
          <w:rFonts w:eastAsia="Times New Roman" w:cs="Calibri"/>
          <w:lang w:eastAsia="pl-PL"/>
        </w:rPr>
        <w:t>Sposób realizacji zadań przedszkola uwzględnia:</w:t>
      </w:r>
    </w:p>
    <w:p w14:paraId="208A4BD1" w14:textId="77777777" w:rsidR="008F4E23" w:rsidRPr="00097E5B" w:rsidRDefault="008F4E23" w:rsidP="008F4E23">
      <w:pPr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jc w:val="both"/>
        <w:rPr>
          <w:rFonts w:cs="Calibri"/>
          <w:lang w:eastAsia="pl-PL"/>
        </w:rPr>
      </w:pPr>
      <w:r w:rsidRPr="00097E5B">
        <w:rPr>
          <w:rFonts w:cs="Calibri"/>
          <w:lang w:eastAsia="pl-PL"/>
        </w:rPr>
        <w:t>wykorzystanie każdej naturalnie pojawiającą się sytuację edukacyjnej umożliwiającej ćwiczenie w zakresie osiągania dojrzałości szkolnej;</w:t>
      </w:r>
    </w:p>
    <w:p w14:paraId="748B528F" w14:textId="6DA479F1" w:rsidR="008F4E23" w:rsidRPr="00097E5B" w:rsidRDefault="008F4E23" w:rsidP="008F4E23">
      <w:pPr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jc w:val="both"/>
        <w:rPr>
          <w:rFonts w:cs="Calibri"/>
          <w:lang w:eastAsia="pl-PL"/>
        </w:rPr>
      </w:pPr>
      <w:r w:rsidRPr="00097E5B">
        <w:rPr>
          <w:rFonts w:cs="Calibri"/>
          <w:lang w:eastAsia="pl-PL"/>
        </w:rPr>
        <w:t>prowadzenie diagnozy i obserwacji dzieci w celu monitorowania ich rozwoju;</w:t>
      </w:r>
    </w:p>
    <w:p w14:paraId="1FEB3CA6" w14:textId="77777777" w:rsidR="008F4E23" w:rsidRPr="00097E5B" w:rsidRDefault="008F4E23" w:rsidP="008F4E23">
      <w:pPr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jc w:val="both"/>
        <w:rPr>
          <w:rFonts w:cs="Calibri"/>
          <w:lang w:eastAsia="pl-PL"/>
        </w:rPr>
      </w:pPr>
      <w:r w:rsidRPr="00097E5B">
        <w:rPr>
          <w:rFonts w:cs="Calibri"/>
          <w:lang w:eastAsia="pl-PL"/>
        </w:rPr>
        <w:t>możliwości dzieci, ich oczekiwania poznawcze i potrzeby wyrażania swoich stanów emocjonalnych, komunikacji oraz chęci zabawy;</w:t>
      </w:r>
    </w:p>
    <w:p w14:paraId="1E827A28" w14:textId="77777777" w:rsidR="008F4E23" w:rsidRPr="00097E5B" w:rsidRDefault="008F4E23" w:rsidP="008F4E23">
      <w:pPr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jc w:val="both"/>
        <w:rPr>
          <w:rFonts w:cs="Calibri"/>
          <w:lang w:eastAsia="pl-PL"/>
        </w:rPr>
      </w:pPr>
      <w:r w:rsidRPr="00097E5B">
        <w:rPr>
          <w:rFonts w:cs="Calibri"/>
          <w:lang w:eastAsia="pl-PL"/>
        </w:rPr>
        <w:t>organizację przestrzeni szkolnej umożliwiającej rozwój dzieci;</w:t>
      </w:r>
    </w:p>
    <w:p w14:paraId="0E951FCF" w14:textId="77777777" w:rsidR="008F4E23" w:rsidRPr="00097E5B" w:rsidRDefault="008F4E23" w:rsidP="008F4E23">
      <w:pPr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jc w:val="both"/>
        <w:rPr>
          <w:rFonts w:cs="Calibri"/>
          <w:lang w:eastAsia="pl-PL"/>
        </w:rPr>
      </w:pPr>
      <w:r w:rsidRPr="00097E5B">
        <w:rPr>
          <w:rFonts w:eastAsia="Times New Roman" w:cs="Calibri"/>
          <w:lang w:eastAsia="pl-PL"/>
        </w:rPr>
        <w:t>organizowanie zabaw ruchowych i muzyczno-ruchowych, w tym zabaw na wolnym powietrzu;</w:t>
      </w:r>
    </w:p>
    <w:p w14:paraId="09F2026C" w14:textId="7FD6C730" w:rsidR="008F4E23" w:rsidRPr="002056E5" w:rsidRDefault="008F4E23" w:rsidP="008F4E23">
      <w:pPr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jc w:val="both"/>
        <w:rPr>
          <w:rFonts w:cs="Calibri"/>
          <w:lang w:eastAsia="pl-PL"/>
        </w:rPr>
      </w:pPr>
      <w:r w:rsidRPr="00097E5B">
        <w:rPr>
          <w:rFonts w:eastAsia="Times New Roman" w:cs="Calibri"/>
          <w:lang w:eastAsia="pl-PL"/>
        </w:rPr>
        <w:t>specjalne potrzeby edukacyjne dzieci wynikające z niepełnosprawności</w:t>
      </w:r>
      <w:r>
        <w:rPr>
          <w:rFonts w:eastAsia="Times New Roman" w:cs="Calibri"/>
          <w:lang w:eastAsia="pl-PL"/>
        </w:rPr>
        <w:t xml:space="preserve"> </w:t>
      </w:r>
      <w:r w:rsidRPr="00097E5B">
        <w:rPr>
          <w:rFonts w:eastAsia="Times New Roman" w:cs="Calibri"/>
          <w:lang w:eastAsia="pl-PL"/>
        </w:rPr>
        <w:t>i chorób przewlekłych.</w:t>
      </w:r>
    </w:p>
    <w:p w14:paraId="499B3DE8" w14:textId="77777777" w:rsidR="002056E5" w:rsidRPr="00097E5B" w:rsidRDefault="002056E5" w:rsidP="002056E5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cs="Calibri"/>
          <w:lang w:eastAsia="pl-PL"/>
        </w:rPr>
      </w:pPr>
    </w:p>
    <w:p w14:paraId="2453A1E2" w14:textId="77777777" w:rsidR="008F4E23" w:rsidRPr="00097E5B" w:rsidRDefault="008F4E23" w:rsidP="008F4E23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cs="Calibri"/>
          <w:lang w:eastAsia="pl-PL"/>
        </w:rPr>
      </w:pPr>
    </w:p>
    <w:p w14:paraId="37761ADE" w14:textId="77777777" w:rsidR="008F4E23" w:rsidRPr="00097E5B" w:rsidRDefault="008F4E23" w:rsidP="008F4E23">
      <w:pPr>
        <w:numPr>
          <w:ilvl w:val="0"/>
          <w:numId w:val="36"/>
        </w:numPr>
        <w:spacing w:after="0" w:line="360" w:lineRule="auto"/>
        <w:ind w:left="357" w:hanging="357"/>
        <w:jc w:val="both"/>
        <w:rPr>
          <w:rFonts w:eastAsia="Times New Roman" w:cs="Calibri"/>
          <w:color w:val="000000"/>
          <w:lang w:eastAsia="pl-PL"/>
        </w:rPr>
      </w:pPr>
      <w:r w:rsidRPr="00097E5B">
        <w:rPr>
          <w:rFonts w:eastAsia="Times New Roman" w:cs="Calibri"/>
          <w:color w:val="000000"/>
          <w:lang w:eastAsia="pl-PL"/>
        </w:rPr>
        <w:lastRenderedPageBreak/>
        <w:t>Wobec rodziców przedszkole pełni funkcję doradczą i wspomagającą:</w:t>
      </w:r>
    </w:p>
    <w:p w14:paraId="48F1803A" w14:textId="77777777" w:rsidR="008F4E23" w:rsidRPr="00097E5B" w:rsidRDefault="008F4E23" w:rsidP="008F4E23">
      <w:pPr>
        <w:numPr>
          <w:ilvl w:val="0"/>
          <w:numId w:val="38"/>
        </w:num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  <w:r w:rsidRPr="00097E5B">
        <w:rPr>
          <w:rFonts w:eastAsia="Times New Roman" w:cs="Calibri"/>
          <w:color w:val="000000"/>
          <w:lang w:eastAsia="pl-PL"/>
        </w:rPr>
        <w:t>pomaga w rozpoznawaniu możliwości i potrzeb rozwojowych dziecka oraz podjęciu wczesnej interwencji specjalistycznej;</w:t>
      </w:r>
    </w:p>
    <w:p w14:paraId="73D11925" w14:textId="77777777" w:rsidR="008F4E23" w:rsidRPr="00097E5B" w:rsidRDefault="008F4E23" w:rsidP="008F4E23">
      <w:pPr>
        <w:numPr>
          <w:ilvl w:val="0"/>
          <w:numId w:val="38"/>
        </w:num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  <w:r w:rsidRPr="00097E5B">
        <w:rPr>
          <w:rFonts w:eastAsia="Times New Roman" w:cs="Calibri"/>
          <w:color w:val="000000"/>
          <w:lang w:eastAsia="pl-PL"/>
        </w:rPr>
        <w:t>informuje na bieżąco o postępach dziecka, uzgadnia wspólnie z rodzicami kierunki i zakres zadań realizowanych w przedszkolu;</w:t>
      </w:r>
    </w:p>
    <w:p w14:paraId="1E106541" w14:textId="4A5717EF" w:rsidR="006D2C6B" w:rsidRPr="008F4E23" w:rsidRDefault="008F4E23" w:rsidP="004B5BA2">
      <w:pPr>
        <w:numPr>
          <w:ilvl w:val="0"/>
          <w:numId w:val="38"/>
        </w:num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  <w:r w:rsidRPr="00097E5B">
        <w:rPr>
          <w:rFonts w:eastAsia="Times New Roman" w:cs="Calibri"/>
          <w:color w:val="000000"/>
          <w:lang w:eastAsia="pl-PL"/>
        </w:rPr>
        <w:t>uwzględnia odrębne potrzeby dziecka wynikające z sytuacji rodzinnej.</w:t>
      </w:r>
    </w:p>
    <w:p w14:paraId="4AB76282" w14:textId="77777777" w:rsidR="007B3A47" w:rsidRPr="007B3A47" w:rsidRDefault="007B3A47" w:rsidP="004B5BA2">
      <w:pPr>
        <w:jc w:val="both"/>
      </w:pPr>
      <w:r w:rsidRPr="007B3A47">
        <w:t>§ 10</w:t>
      </w:r>
    </w:p>
    <w:p w14:paraId="5B1F537A" w14:textId="5BD26209" w:rsidR="006D2C6B" w:rsidRPr="007B3A47" w:rsidRDefault="007B3A47" w:rsidP="004B5BA2">
      <w:pPr>
        <w:jc w:val="both"/>
      </w:pPr>
      <w:r w:rsidRPr="007B3A47">
        <w:t>Do końca kwietnia każdego roku przedszkole wydaje rodzicom informację o gotowości dziecka do podjęcia nauki w szkole podstawowej (diagnozę dojrzałości szkolnej).</w:t>
      </w:r>
    </w:p>
    <w:p w14:paraId="6FFB573D" w14:textId="77777777" w:rsidR="007B3A47" w:rsidRPr="007B3A47" w:rsidRDefault="007B3A47" w:rsidP="004B5BA2">
      <w:pPr>
        <w:jc w:val="both"/>
      </w:pPr>
      <w:r w:rsidRPr="007B3A47">
        <w:t>§ 11</w:t>
      </w:r>
    </w:p>
    <w:p w14:paraId="184EB493" w14:textId="77777777" w:rsidR="007B3A47" w:rsidRPr="007B3A47" w:rsidRDefault="007B3A47" w:rsidP="004B5BA2">
      <w:pPr>
        <w:numPr>
          <w:ilvl w:val="0"/>
          <w:numId w:val="7"/>
        </w:numPr>
        <w:jc w:val="both"/>
      </w:pPr>
      <w:r w:rsidRPr="007B3A47">
        <w:t>W przypadku zawieszenia zajęć stacjonarnych z przyczyn określonych w odrębnych przepisach, przedszkole realizuje zadania z wykorzystaniem metod i technik kształcenia na odległość.</w:t>
      </w:r>
    </w:p>
    <w:p w14:paraId="1E723728" w14:textId="77777777" w:rsidR="007B3A47" w:rsidRPr="007B3A47" w:rsidRDefault="007B3A47" w:rsidP="004B5BA2">
      <w:pPr>
        <w:numPr>
          <w:ilvl w:val="0"/>
          <w:numId w:val="7"/>
        </w:numPr>
        <w:jc w:val="both"/>
      </w:pPr>
      <w:r w:rsidRPr="007B3A47">
        <w:t>W komunikacji zdalnej wykorzystuje się system Office 365 (</w:t>
      </w:r>
      <w:proofErr w:type="spellStart"/>
      <w:r w:rsidRPr="007B3A47">
        <w:t>Teams</w:t>
      </w:r>
      <w:proofErr w:type="spellEnd"/>
      <w:r w:rsidRPr="007B3A47">
        <w:t xml:space="preserve">) oraz platformę </w:t>
      </w:r>
      <w:proofErr w:type="spellStart"/>
      <w:r w:rsidRPr="007B3A47">
        <w:t>KidsView</w:t>
      </w:r>
      <w:proofErr w:type="spellEnd"/>
      <w:r w:rsidRPr="007B3A47">
        <w:t>.</w:t>
      </w:r>
    </w:p>
    <w:p w14:paraId="1EBAC583" w14:textId="77777777" w:rsidR="007B3A47" w:rsidRPr="007B3A47" w:rsidRDefault="007B3A47" w:rsidP="004B5BA2">
      <w:pPr>
        <w:numPr>
          <w:ilvl w:val="0"/>
          <w:numId w:val="7"/>
        </w:numPr>
        <w:jc w:val="both"/>
      </w:pPr>
      <w:r w:rsidRPr="007B3A47">
        <w:t>Nauczyciele dostosowują materiały do możliwości dzieci, dbając o bezpieczne łączenie pracy przed ekranem z aktywnościami bez monitora.</w:t>
      </w:r>
    </w:p>
    <w:p w14:paraId="7E37ED1B" w14:textId="77777777" w:rsidR="007B3A47" w:rsidRDefault="007B3A47" w:rsidP="004B5BA2">
      <w:pPr>
        <w:numPr>
          <w:ilvl w:val="0"/>
          <w:numId w:val="7"/>
        </w:numPr>
        <w:jc w:val="both"/>
      </w:pPr>
      <w:r w:rsidRPr="007B3A47">
        <w:t>Uczestnictwo w zajęciach zdalnych potwierdzane jest poprzez pobranie listy obecności.</w:t>
      </w:r>
    </w:p>
    <w:p w14:paraId="7291B662" w14:textId="77777777" w:rsidR="008F4E23" w:rsidRDefault="008F4E23" w:rsidP="006D2C6B">
      <w:pPr>
        <w:jc w:val="both"/>
      </w:pPr>
    </w:p>
    <w:p w14:paraId="31D80913" w14:textId="18C6F82C" w:rsidR="006D2C6B" w:rsidRDefault="006D2C6B" w:rsidP="006D2C6B">
      <w:pPr>
        <w:jc w:val="both"/>
      </w:pPr>
    </w:p>
    <w:p w14:paraId="1A7A9392" w14:textId="1DF9F209" w:rsidR="004B5BA2" w:rsidRPr="007B3A47" w:rsidRDefault="00000000" w:rsidP="009D4BF7">
      <w:pPr>
        <w:jc w:val="both"/>
      </w:pPr>
      <w:r>
        <w:pict w14:anchorId="35D3EB62">
          <v:rect id="_x0000_i1028" style="width:0;height:1.5pt" o:hralign="center" o:hrstd="t" o:hr="t" fillcolor="#a0a0a0" stroked="f"/>
        </w:pict>
      </w:r>
    </w:p>
    <w:p w14:paraId="42901FB1" w14:textId="77777777" w:rsidR="007B3A47" w:rsidRPr="003242DE" w:rsidRDefault="007B3A47" w:rsidP="004B5BA2">
      <w:pPr>
        <w:jc w:val="both"/>
        <w:rPr>
          <w:b/>
          <w:bCs/>
          <w:color w:val="2E74B5" w:themeColor="accent5" w:themeShade="BF"/>
          <w:sz w:val="28"/>
          <w:szCs w:val="28"/>
        </w:rPr>
      </w:pPr>
      <w:r w:rsidRPr="003242DE">
        <w:rPr>
          <w:b/>
          <w:bCs/>
          <w:color w:val="2E74B5" w:themeColor="accent5" w:themeShade="BF"/>
          <w:sz w:val="28"/>
          <w:szCs w:val="28"/>
        </w:rPr>
        <w:t>Rozdział 4: Organy przedszkola</w:t>
      </w:r>
    </w:p>
    <w:p w14:paraId="2E1C9EF2" w14:textId="77777777" w:rsidR="007B3A47" w:rsidRPr="007B3A47" w:rsidRDefault="007B3A47" w:rsidP="004B5BA2">
      <w:pPr>
        <w:jc w:val="both"/>
      </w:pPr>
      <w:r w:rsidRPr="007B3A47">
        <w:t>§ 12</w:t>
      </w:r>
    </w:p>
    <w:p w14:paraId="1B0A74FF" w14:textId="77777777" w:rsidR="007B3A47" w:rsidRPr="007B3A47" w:rsidRDefault="007B3A47" w:rsidP="004B5BA2">
      <w:pPr>
        <w:jc w:val="both"/>
      </w:pPr>
      <w:r w:rsidRPr="007B3A47">
        <w:t>Organami przedszkola są: Dyrektor przedszkola, Rada Pedagogiczna oraz Rada Rodziców.</w:t>
      </w:r>
    </w:p>
    <w:p w14:paraId="7B370E42" w14:textId="77777777" w:rsidR="007B3A47" w:rsidRPr="007B3A47" w:rsidRDefault="007B3A47" w:rsidP="004B5BA2">
      <w:pPr>
        <w:jc w:val="both"/>
      </w:pPr>
      <w:r w:rsidRPr="007B3A47">
        <w:t>§ 13</w:t>
      </w:r>
    </w:p>
    <w:p w14:paraId="0A2AFFF4" w14:textId="2D2D76FD" w:rsidR="007B3A47" w:rsidRPr="007B3A47" w:rsidRDefault="007B3A47" w:rsidP="004B5BA2">
      <w:pPr>
        <w:numPr>
          <w:ilvl w:val="0"/>
          <w:numId w:val="8"/>
        </w:numPr>
        <w:jc w:val="both"/>
      </w:pPr>
      <w:r w:rsidRPr="007B3A47">
        <w:t>Dyrektor jest kierownikiem jednostki, reprezentuje ją na zewnątrz i odpowiada za gospodarkę finansową oraz jakość pracy p</w:t>
      </w:r>
      <w:r w:rsidR="0066068A">
        <w:t>rzedszkola</w:t>
      </w:r>
      <w:r w:rsidRPr="007B3A47">
        <w:t>.</w:t>
      </w:r>
    </w:p>
    <w:p w14:paraId="2EA9DE6D" w14:textId="77777777" w:rsidR="007B3A47" w:rsidRPr="007B3A47" w:rsidRDefault="007B3A47" w:rsidP="004B5BA2">
      <w:pPr>
        <w:numPr>
          <w:ilvl w:val="0"/>
          <w:numId w:val="8"/>
        </w:numPr>
        <w:jc w:val="both"/>
      </w:pPr>
      <w:r w:rsidRPr="007B3A47">
        <w:t>Dyrektor pełni rolę Administratora Danych Osobowych (RODO), wdrażając odpowiednie środki techniczne i organizacyjne w celu ochrony danych.</w:t>
      </w:r>
    </w:p>
    <w:p w14:paraId="02AB0BCD" w14:textId="5AFCAA50" w:rsidR="008F0279" w:rsidRPr="007B3A47" w:rsidRDefault="007B3A47" w:rsidP="008F0279">
      <w:pPr>
        <w:numPr>
          <w:ilvl w:val="0"/>
          <w:numId w:val="8"/>
        </w:numPr>
        <w:jc w:val="both"/>
      </w:pPr>
      <w:r w:rsidRPr="007B3A47">
        <w:t>Dyrektor wyznacza Inspektora Ochrony Danych Osobowych, który podlega mu bezpośrednio.</w:t>
      </w:r>
    </w:p>
    <w:p w14:paraId="76562E1C" w14:textId="77777777" w:rsidR="007B3A47" w:rsidRPr="007B3A47" w:rsidRDefault="007B3A47" w:rsidP="004B5BA2">
      <w:pPr>
        <w:jc w:val="both"/>
      </w:pPr>
      <w:r w:rsidRPr="007B3A47">
        <w:lastRenderedPageBreak/>
        <w:t>§ 14</w:t>
      </w:r>
    </w:p>
    <w:p w14:paraId="0C5BEA1B" w14:textId="77777777" w:rsidR="00A63E61" w:rsidRPr="004755DC" w:rsidRDefault="00A63E61" w:rsidP="00A63E61">
      <w:pPr>
        <w:numPr>
          <w:ilvl w:val="0"/>
          <w:numId w:val="20"/>
        </w:numPr>
        <w:jc w:val="both"/>
      </w:pPr>
      <w:r w:rsidRPr="004755DC">
        <w:t>Rada Pedagogiczna jest kolegialnym organem w zakresie realizacji zadań statutowych dotyczących kształcenia, wychowania i opieki.</w:t>
      </w:r>
    </w:p>
    <w:p w14:paraId="3D30D717" w14:textId="77777777" w:rsidR="00A63E61" w:rsidRPr="004755DC" w:rsidRDefault="00A63E61" w:rsidP="00A63E61">
      <w:pPr>
        <w:numPr>
          <w:ilvl w:val="0"/>
          <w:numId w:val="20"/>
        </w:numPr>
        <w:jc w:val="both"/>
      </w:pPr>
      <w:r w:rsidRPr="004755DC">
        <w:t>Do kompetencji stanowiących Rady należy m.in. zatwierdzanie planów pracy i podejmowanie uchwał w sprawie eksperymentów pedagogicznych.</w:t>
      </w:r>
    </w:p>
    <w:p w14:paraId="15B8598F" w14:textId="77777777" w:rsidR="00A63E61" w:rsidRPr="004755DC" w:rsidRDefault="00A63E61" w:rsidP="00A63E61">
      <w:pPr>
        <w:numPr>
          <w:ilvl w:val="0"/>
          <w:numId w:val="20"/>
        </w:numPr>
        <w:jc w:val="both"/>
      </w:pPr>
      <w:r w:rsidRPr="004755DC">
        <w:t>Do kompetencji opiniujących należy m.in. opiniowanie arkusza organizacji oraz wniosków o nagrody i odznaczenia.</w:t>
      </w:r>
    </w:p>
    <w:p w14:paraId="466AC076" w14:textId="45B79097" w:rsidR="00A63E61" w:rsidRPr="007B3A47" w:rsidRDefault="00A63E61" w:rsidP="004B5BA2">
      <w:pPr>
        <w:numPr>
          <w:ilvl w:val="0"/>
          <w:numId w:val="20"/>
        </w:numPr>
        <w:jc w:val="both"/>
      </w:pPr>
      <w:r w:rsidRPr="004755DC">
        <w:t>Rada działa na podstawie własnego regulaminu, a jej zebrania są protokołowane.</w:t>
      </w:r>
    </w:p>
    <w:p w14:paraId="56E57963" w14:textId="77777777" w:rsidR="007B3A47" w:rsidRPr="007B3A47" w:rsidRDefault="007B3A47" w:rsidP="004B5BA2">
      <w:pPr>
        <w:jc w:val="both"/>
      </w:pPr>
      <w:r w:rsidRPr="007B3A47">
        <w:t>§ 15</w:t>
      </w:r>
    </w:p>
    <w:p w14:paraId="3C6EA2A2" w14:textId="77777777" w:rsidR="007B3A47" w:rsidRPr="007B3A47" w:rsidRDefault="007B3A47" w:rsidP="004B5BA2">
      <w:pPr>
        <w:jc w:val="both"/>
      </w:pPr>
      <w:r w:rsidRPr="007B3A47">
        <w:t>Rada Rodziców reprezentuje ogół rodziców i współdziała z nauczycielami. Może gromadzić fundusze z dobrowolnych składek na wspieranie działalności statutowej.</w:t>
      </w:r>
    </w:p>
    <w:p w14:paraId="7B61E841" w14:textId="77777777" w:rsidR="007B3A47" w:rsidRDefault="007B3A47" w:rsidP="004B5BA2">
      <w:pPr>
        <w:jc w:val="both"/>
      </w:pPr>
      <w:r w:rsidRPr="007B3A47">
        <w:t>§ 16</w:t>
      </w:r>
    </w:p>
    <w:p w14:paraId="761809C9" w14:textId="2EA9EC45" w:rsidR="007B3A47" w:rsidRDefault="00A63E61" w:rsidP="004B5BA2">
      <w:pPr>
        <w:jc w:val="both"/>
      </w:pPr>
      <w:r w:rsidRPr="004755DC">
        <w:t>Organy przedszkola współdziałają ze sobą na zasadach partnerstwa, jawności i wzajemnego szacunku.</w:t>
      </w:r>
      <w:r>
        <w:t xml:space="preserve"> </w:t>
      </w:r>
      <w:r w:rsidR="007B3A47" w:rsidRPr="007B3A47">
        <w:t>Spory między organami rozstrzyga dyrektor w drodze negocjacji. Jeśli stroną sporu jest dyrektor, mediatorem jest osoba wskazana przez organ niezaangażowany, a ostatecznie zawiadamiany jest organ prowadzący.</w:t>
      </w:r>
    </w:p>
    <w:p w14:paraId="753E2CBA" w14:textId="77777777" w:rsidR="00A63E61" w:rsidRDefault="00A63E61" w:rsidP="004B5BA2">
      <w:pPr>
        <w:jc w:val="both"/>
      </w:pPr>
    </w:p>
    <w:p w14:paraId="2929A43A" w14:textId="0B035ED8" w:rsidR="00A63E61" w:rsidRPr="007B3A47" w:rsidRDefault="00000000" w:rsidP="004B5BA2">
      <w:pPr>
        <w:jc w:val="both"/>
      </w:pPr>
      <w:r>
        <w:pict w14:anchorId="3D8DFBD8">
          <v:rect id="_x0000_i1029" style="width:0;height:1.5pt" o:hralign="center" o:hrstd="t" o:hr="t" fillcolor="#a0a0a0" stroked="f"/>
        </w:pict>
      </w:r>
    </w:p>
    <w:p w14:paraId="133C4DBF" w14:textId="77777777" w:rsidR="007B3A47" w:rsidRPr="003242DE" w:rsidRDefault="007B3A47" w:rsidP="004B5BA2">
      <w:pPr>
        <w:jc w:val="both"/>
        <w:rPr>
          <w:b/>
          <w:bCs/>
          <w:color w:val="4472C4" w:themeColor="accent1"/>
          <w:sz w:val="28"/>
          <w:szCs w:val="28"/>
        </w:rPr>
      </w:pPr>
      <w:r w:rsidRPr="003242DE">
        <w:rPr>
          <w:b/>
          <w:bCs/>
          <w:color w:val="4472C4" w:themeColor="accent1"/>
          <w:sz w:val="28"/>
          <w:szCs w:val="28"/>
        </w:rPr>
        <w:t>Rozdział 5: Organizacja przedszkola</w:t>
      </w:r>
    </w:p>
    <w:p w14:paraId="0B7F5741" w14:textId="77777777" w:rsidR="007B3A47" w:rsidRPr="007B3A47" w:rsidRDefault="007B3A47" w:rsidP="004B5BA2">
      <w:pPr>
        <w:jc w:val="both"/>
      </w:pPr>
      <w:r w:rsidRPr="007B3A47">
        <w:t>§ 17</w:t>
      </w:r>
    </w:p>
    <w:p w14:paraId="2F431B4D" w14:textId="77777777" w:rsidR="007B3A47" w:rsidRPr="007B3A47" w:rsidRDefault="007B3A47" w:rsidP="008F0279">
      <w:pPr>
        <w:numPr>
          <w:ilvl w:val="0"/>
          <w:numId w:val="9"/>
        </w:numPr>
        <w:jc w:val="both"/>
      </w:pPr>
      <w:r w:rsidRPr="007B3A47">
        <w:t>Przedszkole prowadzi wychowanie dzieci w wieku 3–7 lat. W szczególnie uzasadnionych przypadkach dyrektor może przyjąć dziecko, które ukończyło 2,5 roku.</w:t>
      </w:r>
    </w:p>
    <w:p w14:paraId="3C7B25C6" w14:textId="77777777" w:rsidR="007B3A47" w:rsidRPr="007B3A47" w:rsidRDefault="007B3A47" w:rsidP="008F0279">
      <w:pPr>
        <w:numPr>
          <w:ilvl w:val="0"/>
          <w:numId w:val="9"/>
        </w:numPr>
        <w:jc w:val="both"/>
      </w:pPr>
      <w:r w:rsidRPr="007B3A47">
        <w:t>Przedszkole dysponuje 200 miejscami w 8 oddziałach.</w:t>
      </w:r>
    </w:p>
    <w:p w14:paraId="5B64FDBC" w14:textId="77777777" w:rsidR="007B3A47" w:rsidRPr="007B3A47" w:rsidRDefault="007B3A47" w:rsidP="008F0279">
      <w:pPr>
        <w:numPr>
          <w:ilvl w:val="0"/>
          <w:numId w:val="9"/>
        </w:numPr>
        <w:jc w:val="both"/>
      </w:pPr>
      <w:r w:rsidRPr="007B3A47">
        <w:t>Liczba dzieci w oddziałach I–VI nie może przekraczać 25 osób.</w:t>
      </w:r>
    </w:p>
    <w:p w14:paraId="4C670936" w14:textId="77777777" w:rsidR="007B3A47" w:rsidRDefault="007B3A47" w:rsidP="008F0279">
      <w:pPr>
        <w:numPr>
          <w:ilvl w:val="0"/>
          <w:numId w:val="9"/>
        </w:numPr>
        <w:jc w:val="both"/>
      </w:pPr>
      <w:r w:rsidRPr="007B3A47">
        <w:t>Przedszkole pracuje w godzinach 7.00–17.00 od poniedziałku do piątku.</w:t>
      </w:r>
    </w:p>
    <w:p w14:paraId="6CEED707" w14:textId="31449DFF" w:rsidR="00A63E61" w:rsidRDefault="00A63E61" w:rsidP="008F0279">
      <w:pPr>
        <w:numPr>
          <w:ilvl w:val="0"/>
          <w:numId w:val="9"/>
        </w:numPr>
        <w:jc w:val="both"/>
      </w:pPr>
      <w:r w:rsidRPr="004755DC">
        <w:t>Ze względów bezpieczeństwa nie ma możliwości pozostawienia dziecka w sali podczas wyjścia grupy na zewnątrz.</w:t>
      </w:r>
    </w:p>
    <w:p w14:paraId="5DF1B205" w14:textId="0A2A8087" w:rsidR="00A63E61" w:rsidRDefault="00A63E61" w:rsidP="008F0279">
      <w:pPr>
        <w:pStyle w:val="Akapitzlist"/>
        <w:numPr>
          <w:ilvl w:val="0"/>
          <w:numId w:val="9"/>
        </w:numPr>
        <w:spacing w:line="360" w:lineRule="auto"/>
        <w:jc w:val="both"/>
      </w:pPr>
      <w:r w:rsidRPr="004755DC">
        <w:t>Każdy oddział powierzony jest opiece dwóch nauczycieli. W grupach dzieci młodszych (3, 4, 5-letnich) zatrudniona jest dodatkowo pomoc nauczyciela.</w:t>
      </w:r>
    </w:p>
    <w:p w14:paraId="72806FFA" w14:textId="18FE1B14" w:rsidR="00171C03" w:rsidRPr="00171C03" w:rsidRDefault="00171C03" w:rsidP="008F0279">
      <w:pPr>
        <w:pStyle w:val="Akapitzlist"/>
        <w:numPr>
          <w:ilvl w:val="0"/>
          <w:numId w:val="9"/>
        </w:numPr>
        <w:spacing w:line="360" w:lineRule="auto"/>
        <w:ind w:left="714" w:hanging="357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171C03">
        <w:rPr>
          <w:rFonts w:eastAsia="Times New Roman" w:cstheme="minorHAnsi"/>
          <w:kern w:val="0"/>
          <w:lang w:eastAsia="pl-PL"/>
          <w14:ligatures w14:val="none"/>
        </w:rPr>
        <w:t xml:space="preserve"> Przedszkole prowadzi działalność przez cały rok szkolny, co oznacza, że jest placówką tzw. nieferyjną.</w:t>
      </w:r>
      <w:r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171C03">
        <w:rPr>
          <w:rFonts w:eastAsia="Times New Roman" w:cstheme="minorHAnsi"/>
          <w:kern w:val="0"/>
          <w:lang w:eastAsia="pl-PL"/>
          <w14:ligatures w14:val="none"/>
        </w:rPr>
        <w:t xml:space="preserve">Wyjątek stanowią przerwy w pracy przedszkola ustalone przez organ </w:t>
      </w:r>
      <w:r w:rsidRPr="00171C03">
        <w:rPr>
          <w:rFonts w:eastAsia="Times New Roman" w:cstheme="minorHAnsi"/>
          <w:kern w:val="0"/>
          <w:lang w:eastAsia="pl-PL"/>
          <w14:ligatures w14:val="none"/>
        </w:rPr>
        <w:lastRenderedPageBreak/>
        <w:t>prowadzący na wniosek dyrektora. Przerwa ta jest zazwyczaj wykorzystywana na przeprowadzenie niezbędnych prac remontowych, modernizacyjnych oraz umożliwienie pracownikom wykorzystania urlopów wypoczynkowych</w:t>
      </w:r>
      <w:r>
        <w:rPr>
          <w:rFonts w:eastAsia="Times New Roman" w:cstheme="minorHAnsi"/>
          <w:kern w:val="0"/>
          <w:lang w:eastAsia="pl-PL"/>
          <w14:ligatures w14:val="none"/>
        </w:rPr>
        <w:t xml:space="preserve"> i przypada na miesiąc sierpień.</w:t>
      </w:r>
    </w:p>
    <w:p w14:paraId="4454C680" w14:textId="41C5D377" w:rsidR="00171C03" w:rsidRPr="00171C03" w:rsidRDefault="00171C03" w:rsidP="008F0279">
      <w:pPr>
        <w:pStyle w:val="Akapitzlist"/>
        <w:numPr>
          <w:ilvl w:val="0"/>
          <w:numId w:val="9"/>
        </w:numPr>
        <w:spacing w:line="360" w:lineRule="auto"/>
        <w:ind w:left="714" w:hanging="357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171C03">
        <w:rPr>
          <w:rFonts w:eastAsia="Times New Roman" w:cstheme="minorHAnsi"/>
          <w:kern w:val="0"/>
          <w:lang w:eastAsia="pl-PL"/>
          <w14:ligatures w14:val="none"/>
        </w:rPr>
        <w:t xml:space="preserve"> Informację o dokładnych terminach przerw w pracy przedszkola w danym roku kalendarzowym dyrektor ma obowiązek umieścić na tablicy ogłoszeń oraz na stronie internetowej placówki z odpowiednim wyprzedzeniem.</w:t>
      </w:r>
    </w:p>
    <w:p w14:paraId="034FFFEF" w14:textId="5D4E4B47" w:rsidR="00171C03" w:rsidRPr="00171C03" w:rsidRDefault="00171C03" w:rsidP="008F0279">
      <w:pPr>
        <w:pStyle w:val="Akapitzlist"/>
        <w:numPr>
          <w:ilvl w:val="0"/>
          <w:numId w:val="9"/>
        </w:numPr>
        <w:spacing w:line="360" w:lineRule="auto"/>
        <w:ind w:left="714" w:hanging="357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171C03">
        <w:rPr>
          <w:rFonts w:eastAsia="Times New Roman" w:cstheme="minorHAnsi"/>
          <w:kern w:val="0"/>
          <w:lang w:eastAsia="pl-PL"/>
          <w14:ligatures w14:val="none"/>
        </w:rPr>
        <w:t>W okresie dyżurów wakacyjnych (podobnie jak w czasie ferii zimowych, wiosennych czy tzw. długich weekendów), ze względu na przewidywaną niższą frekwencję dzieci, dyrektor ma prawo zlecić łączenie grup.</w:t>
      </w:r>
    </w:p>
    <w:p w14:paraId="28707AC0" w14:textId="70548313" w:rsidR="00171C03" w:rsidRPr="00171C03" w:rsidRDefault="00171C03" w:rsidP="008F0279">
      <w:pPr>
        <w:pStyle w:val="Akapitzlist"/>
        <w:numPr>
          <w:ilvl w:val="0"/>
          <w:numId w:val="9"/>
        </w:numPr>
        <w:spacing w:line="360" w:lineRule="auto"/>
        <w:ind w:left="714" w:hanging="357"/>
        <w:jc w:val="both"/>
        <w:rPr>
          <w:rFonts w:cstheme="minorHAnsi"/>
        </w:rPr>
      </w:pPr>
      <w:r w:rsidRPr="00171C03">
        <w:rPr>
          <w:rFonts w:eastAsia="Times New Roman" w:cstheme="minorHAnsi"/>
          <w:kern w:val="0"/>
          <w:lang w:eastAsia="pl-PL"/>
          <w14:ligatures w14:val="none"/>
        </w:rPr>
        <w:t>Statut dopuszcza tworzenie w tym czasie grup międzyoddziałowych, co pozwala na optymalną organizację pracy kadry pedagogicznej i obsługowej.</w:t>
      </w:r>
    </w:p>
    <w:p w14:paraId="27D93662" w14:textId="77777777" w:rsidR="007B3A47" w:rsidRPr="007B3A47" w:rsidRDefault="007B3A47" w:rsidP="004B5BA2">
      <w:pPr>
        <w:jc w:val="both"/>
      </w:pPr>
      <w:r w:rsidRPr="007B3A47">
        <w:t>§ 18</w:t>
      </w:r>
    </w:p>
    <w:p w14:paraId="5308184E" w14:textId="77777777" w:rsidR="007B3A47" w:rsidRPr="007B3A47" w:rsidRDefault="007B3A47" w:rsidP="004B5BA2">
      <w:pPr>
        <w:jc w:val="both"/>
      </w:pPr>
      <w:r w:rsidRPr="007B3A47">
        <w:rPr>
          <w:b/>
          <w:bCs/>
        </w:rPr>
        <w:t>Standardy Ochrony Małoletnich:</w:t>
      </w:r>
      <w:r w:rsidRPr="007B3A47">
        <w:t xml:space="preserve"> W przedszkolu obowiązują „Standardy Ochrony Małoletnich”, określające zasady bezpiecznych relacji między personelem a dziećmi oraz procedury interwencji i ochrony przed przemocą.</w:t>
      </w:r>
    </w:p>
    <w:p w14:paraId="789945D8" w14:textId="77777777" w:rsidR="007B3A47" w:rsidRPr="007B3A47" w:rsidRDefault="007B3A47" w:rsidP="004B5BA2">
      <w:pPr>
        <w:jc w:val="both"/>
      </w:pPr>
      <w:r w:rsidRPr="007B3A47">
        <w:t>§ 19</w:t>
      </w:r>
    </w:p>
    <w:p w14:paraId="2B1963AF" w14:textId="77777777" w:rsidR="007B3A47" w:rsidRPr="007B3A47" w:rsidRDefault="007B3A47" w:rsidP="004B5BA2">
      <w:pPr>
        <w:jc w:val="both"/>
      </w:pPr>
      <w:r w:rsidRPr="007B3A47">
        <w:rPr>
          <w:b/>
          <w:bCs/>
        </w:rPr>
        <w:t>Monitoring i ochrona wizerunku:</w:t>
      </w:r>
    </w:p>
    <w:p w14:paraId="0811FFED" w14:textId="77777777" w:rsidR="007B3A47" w:rsidRPr="007B3A47" w:rsidRDefault="007B3A47" w:rsidP="004B5BA2">
      <w:pPr>
        <w:numPr>
          <w:ilvl w:val="0"/>
          <w:numId w:val="10"/>
        </w:numPr>
        <w:jc w:val="both"/>
      </w:pPr>
      <w:r w:rsidRPr="007B3A47">
        <w:t>Na terenie przedszkola stosowany jest monitoring wizyjny w celu zapewnienia bezpieczeństwa dzieci i pracowników, zgodnie z art. 108a ustawy Prawo oświatowe.</w:t>
      </w:r>
    </w:p>
    <w:p w14:paraId="3593E849" w14:textId="77777777" w:rsidR="007B3A47" w:rsidRPr="007B3A47" w:rsidRDefault="007B3A47" w:rsidP="004B5BA2">
      <w:pPr>
        <w:numPr>
          <w:ilvl w:val="0"/>
          <w:numId w:val="10"/>
        </w:numPr>
        <w:jc w:val="both"/>
      </w:pPr>
      <w:r w:rsidRPr="007B3A47">
        <w:t>Wykorzystanie wizerunku dziecka (zdjęcia, nagrania) wymaga uprzedniej pisemnej zgody rodziców.</w:t>
      </w:r>
    </w:p>
    <w:p w14:paraId="06431369" w14:textId="77777777" w:rsidR="007B3A47" w:rsidRPr="007B3A47" w:rsidRDefault="007B3A47" w:rsidP="004B5BA2">
      <w:pPr>
        <w:jc w:val="both"/>
      </w:pPr>
      <w:r w:rsidRPr="007B3A47">
        <w:t>§ 20</w:t>
      </w:r>
    </w:p>
    <w:p w14:paraId="564C6348" w14:textId="77777777" w:rsidR="007B3A47" w:rsidRPr="007B3A47" w:rsidRDefault="007B3A47" w:rsidP="004B5BA2">
      <w:pPr>
        <w:numPr>
          <w:ilvl w:val="0"/>
          <w:numId w:val="11"/>
        </w:numPr>
        <w:jc w:val="both"/>
      </w:pPr>
      <w:r w:rsidRPr="007B3A47">
        <w:t>Podawanie leków przez nauczycieli jest zabronione.</w:t>
      </w:r>
    </w:p>
    <w:p w14:paraId="4B89AD94" w14:textId="77777777" w:rsidR="007B3A47" w:rsidRPr="007B3A47" w:rsidRDefault="007B3A47" w:rsidP="004B5BA2">
      <w:pPr>
        <w:numPr>
          <w:ilvl w:val="0"/>
          <w:numId w:val="11"/>
        </w:numPr>
        <w:jc w:val="both"/>
      </w:pPr>
      <w:r w:rsidRPr="007B3A47">
        <w:t>Wyjątek stanowi opieka nad dzieckiem z chorobą przewlekłą, realizowana zgodnie z procedurą opisaną w Rozdziale 9.</w:t>
      </w:r>
    </w:p>
    <w:p w14:paraId="7BD4DA3B" w14:textId="77777777" w:rsidR="007B3A47" w:rsidRPr="007B3A47" w:rsidRDefault="007B3A47" w:rsidP="004B5BA2">
      <w:pPr>
        <w:jc w:val="both"/>
      </w:pPr>
      <w:r w:rsidRPr="007B3A47">
        <w:t>§ 21</w:t>
      </w:r>
    </w:p>
    <w:p w14:paraId="2FC516F9" w14:textId="7AF2DE79" w:rsidR="007B3A47" w:rsidRDefault="0092718F" w:rsidP="0092718F">
      <w:pPr>
        <w:ind w:left="360"/>
        <w:jc w:val="both"/>
      </w:pPr>
      <w:r>
        <w:t>1.</w:t>
      </w:r>
      <w:r w:rsidR="007B3A47" w:rsidRPr="007B3A47">
        <w:t xml:space="preserve">Dzieci muszą być przyprowadzane do godziny 8.30 i odbierane do godziny 17.00 przez </w:t>
      </w:r>
      <w:r>
        <w:t xml:space="preserve">        </w:t>
      </w:r>
      <w:r w:rsidR="007B3A47" w:rsidRPr="007B3A47">
        <w:t>rodziców lub osoby pełnoletnie pisemnie upoważnione.</w:t>
      </w:r>
    </w:p>
    <w:p w14:paraId="7D473758" w14:textId="3023301E" w:rsidR="008F0279" w:rsidRDefault="0092718F" w:rsidP="008F0279">
      <w:pPr>
        <w:ind w:left="360"/>
        <w:jc w:val="both"/>
      </w:pPr>
      <w:r>
        <w:t>2.</w:t>
      </w:r>
      <w:r w:rsidRPr="004755DC">
        <w:t>Nauczyciel ma prawo odmówić wydania dziecka osobie, która nie zapewnia mu bezpieczeństwa (np. stan wskazujący na spożycie alkoholu).</w:t>
      </w:r>
    </w:p>
    <w:p w14:paraId="246D324C" w14:textId="5341F9C1" w:rsidR="004B5BA2" w:rsidRPr="007B3A47" w:rsidRDefault="00000000" w:rsidP="004B5BA2">
      <w:pPr>
        <w:jc w:val="both"/>
      </w:pPr>
      <w:r>
        <w:lastRenderedPageBreak/>
        <w:pict w14:anchorId="298E4D8E">
          <v:rect id="_x0000_i1030" style="width:0;height:1.5pt" o:hralign="center" o:hrstd="t" o:hr="t" fillcolor="#a0a0a0" stroked="f"/>
        </w:pict>
      </w:r>
    </w:p>
    <w:p w14:paraId="370F2CF1" w14:textId="77777777" w:rsidR="007B3A47" w:rsidRPr="003242DE" w:rsidRDefault="007B3A47" w:rsidP="004B5BA2">
      <w:pPr>
        <w:jc w:val="both"/>
        <w:rPr>
          <w:b/>
          <w:bCs/>
          <w:color w:val="2E74B5" w:themeColor="accent5" w:themeShade="BF"/>
          <w:sz w:val="28"/>
          <w:szCs w:val="28"/>
        </w:rPr>
      </w:pPr>
      <w:r w:rsidRPr="003242DE">
        <w:rPr>
          <w:b/>
          <w:bCs/>
          <w:color w:val="2E74B5" w:themeColor="accent5" w:themeShade="BF"/>
          <w:sz w:val="28"/>
          <w:szCs w:val="28"/>
        </w:rPr>
        <w:t>Rozdział 6: Nauczyciele i pracownicy przedszkola</w:t>
      </w:r>
    </w:p>
    <w:p w14:paraId="5C3BF543" w14:textId="77777777" w:rsidR="007B3A47" w:rsidRDefault="007B3A47" w:rsidP="004B5BA2">
      <w:pPr>
        <w:jc w:val="both"/>
      </w:pPr>
      <w:r w:rsidRPr="0092718F">
        <w:t>§ 22</w:t>
      </w:r>
    </w:p>
    <w:p w14:paraId="243005B3" w14:textId="77777777" w:rsidR="0092718F" w:rsidRPr="004755DC" w:rsidRDefault="0092718F" w:rsidP="0092718F">
      <w:pPr>
        <w:jc w:val="both"/>
      </w:pPr>
      <w:r w:rsidRPr="004755DC">
        <w:t>W przedszkolu zatrudnieni są:</w:t>
      </w:r>
    </w:p>
    <w:p w14:paraId="615762D1" w14:textId="77777777" w:rsidR="0092718F" w:rsidRPr="004755DC" w:rsidRDefault="0092718F" w:rsidP="0092718F">
      <w:pPr>
        <w:numPr>
          <w:ilvl w:val="0"/>
          <w:numId w:val="23"/>
        </w:numPr>
        <w:jc w:val="both"/>
      </w:pPr>
      <w:r w:rsidRPr="004755DC">
        <w:rPr>
          <w:b/>
          <w:bCs/>
        </w:rPr>
        <w:t>Personel pedagogiczny:</w:t>
      </w:r>
      <w:r w:rsidRPr="004755DC">
        <w:t xml:space="preserve"> nauczyciele wychowania przedszkolnego, logopeda, psycholog, pedagog specjalny, nauczyciel współorganizujący proces kształcenia, terapeuta SI, nauczyciele języka angielskiego i religii;</w:t>
      </w:r>
    </w:p>
    <w:p w14:paraId="5E98BA4D" w14:textId="7716C8D2" w:rsidR="0092718F" w:rsidRPr="0092718F" w:rsidRDefault="0092718F" w:rsidP="004B5BA2">
      <w:pPr>
        <w:numPr>
          <w:ilvl w:val="0"/>
          <w:numId w:val="23"/>
        </w:numPr>
        <w:jc w:val="both"/>
      </w:pPr>
      <w:r w:rsidRPr="004755DC">
        <w:rPr>
          <w:b/>
          <w:bCs/>
        </w:rPr>
        <w:t>Personel niepedagogiczny:</w:t>
      </w:r>
      <w:r w:rsidRPr="004755DC">
        <w:t xml:space="preserve"> pracownicy administracji, obsługi oraz pomoce nauczyciela.</w:t>
      </w:r>
    </w:p>
    <w:p w14:paraId="5413D1A8" w14:textId="77777777" w:rsidR="007B3A47" w:rsidRDefault="007B3A47" w:rsidP="004B5BA2">
      <w:pPr>
        <w:jc w:val="both"/>
      </w:pPr>
      <w:r w:rsidRPr="007B3A47">
        <w:t>§ 23</w:t>
      </w:r>
    </w:p>
    <w:p w14:paraId="004E716D" w14:textId="77777777" w:rsidR="002056E5" w:rsidRPr="002056E5" w:rsidRDefault="002056E5" w:rsidP="002056E5">
      <w:pPr>
        <w:spacing w:before="240" w:after="0" w:line="360" w:lineRule="auto"/>
        <w:ind w:left="426" w:hanging="426"/>
        <w:jc w:val="both"/>
        <w:rPr>
          <w:rFonts w:eastAsia="Times New Roman" w:cstheme="minorHAnsi"/>
          <w:lang w:eastAsia="pl-PL"/>
        </w:rPr>
      </w:pPr>
      <w:r w:rsidRPr="00C0680A">
        <w:rPr>
          <w:rFonts w:ascii="Times New Roman" w:eastAsia="Times New Roman" w:hAnsi="Times New Roman" w:cs="Times New Roman"/>
          <w:lang w:eastAsia="pl-PL"/>
        </w:rPr>
        <w:tab/>
      </w:r>
      <w:r w:rsidRPr="002056E5">
        <w:rPr>
          <w:rFonts w:eastAsia="Times New Roman" w:cstheme="minorHAnsi"/>
          <w:b/>
          <w:lang w:eastAsia="pl-PL"/>
        </w:rPr>
        <w:t>Do zadań nauczyciela należą w szczególności:</w:t>
      </w:r>
      <w:r w:rsidRPr="002056E5">
        <w:rPr>
          <w:rFonts w:eastAsia="Times New Roman" w:cstheme="minorHAnsi"/>
          <w:lang w:eastAsia="pl-PL"/>
        </w:rPr>
        <w:t xml:space="preserve"> </w:t>
      </w:r>
    </w:p>
    <w:p w14:paraId="5C621EC3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1)</w:t>
      </w:r>
      <w:r w:rsidRPr="002056E5">
        <w:rPr>
          <w:rFonts w:eastAsia="Times New Roman" w:cstheme="minorHAnsi"/>
          <w:lang w:eastAsia="pl-PL"/>
        </w:rPr>
        <w:tab/>
        <w:t xml:space="preserve">zapewnienie bezpieczeństwa dzieciom podczas zajęć dydaktycznych, wycieczek, wyjazdów, imprez; </w:t>
      </w:r>
    </w:p>
    <w:p w14:paraId="3B431993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2)</w:t>
      </w:r>
      <w:r w:rsidRPr="002056E5">
        <w:rPr>
          <w:rFonts w:eastAsia="Times New Roman" w:cstheme="minorHAnsi"/>
          <w:lang w:eastAsia="pl-PL"/>
        </w:rPr>
        <w:tab/>
        <w:t xml:space="preserve">przebywanie z dziećmi w trakcie zajęć dydaktycznych; </w:t>
      </w:r>
    </w:p>
    <w:p w14:paraId="1838F27F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3)</w:t>
      </w:r>
      <w:r w:rsidRPr="002056E5">
        <w:rPr>
          <w:rFonts w:eastAsia="Times New Roman" w:cstheme="minorHAnsi"/>
          <w:lang w:eastAsia="pl-PL"/>
        </w:rPr>
        <w:tab/>
        <w:t xml:space="preserve">dbałość o pomoce dydaktyczne i sprzęt przedszkola; </w:t>
      </w:r>
    </w:p>
    <w:p w14:paraId="5BBBC0A9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4)</w:t>
      </w:r>
      <w:r w:rsidRPr="002056E5">
        <w:rPr>
          <w:rFonts w:eastAsia="Times New Roman" w:cstheme="minorHAnsi"/>
          <w:lang w:eastAsia="pl-PL"/>
        </w:rPr>
        <w:tab/>
        <w:t xml:space="preserve">zapewnienie higienicznych warunków pracy; </w:t>
      </w:r>
    </w:p>
    <w:p w14:paraId="4CDAFB05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5)</w:t>
      </w:r>
      <w:r w:rsidRPr="002056E5">
        <w:rPr>
          <w:rFonts w:eastAsia="Times New Roman" w:cstheme="minorHAnsi"/>
          <w:lang w:eastAsia="pl-PL"/>
        </w:rPr>
        <w:tab/>
        <w:t xml:space="preserve">zapewnienie właściwej opieki podczas wyjścia poza teren przedszkola (jeden nauczyciel zapewnia opiekę grupie liczącej nie więcej niż 15 dzieci). </w:t>
      </w:r>
    </w:p>
    <w:p w14:paraId="07DCD0AD" w14:textId="77777777" w:rsidR="002056E5" w:rsidRPr="002056E5" w:rsidRDefault="002056E5" w:rsidP="002056E5">
      <w:pPr>
        <w:spacing w:after="0" w:line="360" w:lineRule="auto"/>
        <w:ind w:left="426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2.</w:t>
      </w:r>
      <w:r w:rsidRPr="002056E5">
        <w:rPr>
          <w:rFonts w:eastAsia="Times New Roman" w:cstheme="minorHAnsi"/>
          <w:lang w:eastAsia="pl-PL"/>
        </w:rPr>
        <w:tab/>
      </w:r>
      <w:r w:rsidRPr="002056E5">
        <w:rPr>
          <w:rFonts w:eastAsia="Times New Roman" w:cstheme="minorHAnsi"/>
          <w:b/>
          <w:lang w:eastAsia="pl-PL"/>
        </w:rPr>
        <w:t>Nauczyciel współpracuje z rodzicami w sprawach wychowania i nauczania</w:t>
      </w:r>
      <w:r w:rsidRPr="002056E5">
        <w:rPr>
          <w:rFonts w:eastAsia="Times New Roman" w:cstheme="minorHAnsi"/>
          <w:lang w:eastAsia="pl-PL"/>
        </w:rPr>
        <w:t xml:space="preserve">, m.in.: </w:t>
      </w:r>
    </w:p>
    <w:p w14:paraId="3D3E38DE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1)</w:t>
      </w:r>
      <w:r w:rsidRPr="002056E5">
        <w:rPr>
          <w:rFonts w:eastAsia="Times New Roman" w:cstheme="minorHAnsi"/>
          <w:lang w:eastAsia="pl-PL"/>
        </w:rPr>
        <w:tab/>
        <w:t>informuje rodziców o realizowanych zadaniach wynikających z programu wychowania przedszkolnego i planów pracy;</w:t>
      </w:r>
    </w:p>
    <w:p w14:paraId="17186315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2)</w:t>
      </w:r>
      <w:r w:rsidRPr="002056E5">
        <w:rPr>
          <w:rFonts w:eastAsia="Times New Roman" w:cstheme="minorHAnsi"/>
          <w:lang w:eastAsia="pl-PL"/>
        </w:rPr>
        <w:tab/>
        <w:t>udziela rodzicom rzetelnych informacji o postępie, rozwoju i zachowaniu dziecka;</w:t>
      </w:r>
    </w:p>
    <w:p w14:paraId="1D9DEC94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3)</w:t>
      </w:r>
      <w:r w:rsidRPr="002056E5">
        <w:rPr>
          <w:rFonts w:eastAsia="Times New Roman" w:cstheme="minorHAnsi"/>
          <w:lang w:eastAsia="pl-PL"/>
        </w:rPr>
        <w:tab/>
        <w:t>ustala z rodzicami wspólne kierunki działań wspomagających rozwój i wychowanie dzieci, w szczególności dzieci o specyficznych potrzebach edukacyjnych (dzieci zdolne, z dysharmonią rozwojową, niepełnosprawne itp.)</w:t>
      </w:r>
    </w:p>
    <w:p w14:paraId="4E89BC56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4)</w:t>
      </w:r>
      <w:r w:rsidRPr="002056E5">
        <w:rPr>
          <w:rFonts w:eastAsia="Times New Roman" w:cstheme="minorHAnsi"/>
          <w:lang w:eastAsia="pl-PL"/>
        </w:rPr>
        <w:tab/>
        <w:t xml:space="preserve">udostępnia rodzicom wytwory działalności dzieci (prace plastyczne, ćwiczenia na kartach pracy i inne). </w:t>
      </w:r>
    </w:p>
    <w:p w14:paraId="150B0F87" w14:textId="77777777" w:rsidR="002056E5" w:rsidRPr="002056E5" w:rsidRDefault="002056E5" w:rsidP="002056E5">
      <w:pPr>
        <w:spacing w:after="0" w:line="360" w:lineRule="auto"/>
        <w:ind w:left="426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3.</w:t>
      </w:r>
      <w:r w:rsidRPr="002056E5">
        <w:rPr>
          <w:rFonts w:eastAsia="Times New Roman" w:cstheme="minorHAnsi"/>
          <w:lang w:eastAsia="pl-PL"/>
        </w:rPr>
        <w:tab/>
      </w:r>
      <w:r w:rsidRPr="002056E5">
        <w:rPr>
          <w:rFonts w:eastAsia="Times New Roman" w:cstheme="minorHAnsi"/>
          <w:b/>
          <w:lang w:eastAsia="pl-PL"/>
        </w:rPr>
        <w:t>Planuje i prowadzi pracę wychowawczo-dydaktyczną</w:t>
      </w:r>
      <w:r w:rsidRPr="002056E5">
        <w:rPr>
          <w:rFonts w:eastAsia="Times New Roman" w:cstheme="minorHAnsi"/>
          <w:lang w:eastAsia="pl-PL"/>
        </w:rPr>
        <w:t xml:space="preserve"> w oparciu o wybrany program wychowania przedszkolnego oraz odpowiada za jej jakość, m.in.: </w:t>
      </w:r>
    </w:p>
    <w:p w14:paraId="645F712D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1)</w:t>
      </w:r>
      <w:r w:rsidRPr="002056E5">
        <w:rPr>
          <w:rFonts w:eastAsia="Times New Roman" w:cstheme="minorHAnsi"/>
          <w:lang w:eastAsia="pl-PL"/>
        </w:rPr>
        <w:tab/>
        <w:t>tworzy warunki wspomagające rozwój dzieci, ich zdolności i zainteresowania;</w:t>
      </w:r>
    </w:p>
    <w:p w14:paraId="3C85C1F6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lastRenderedPageBreak/>
        <w:t>2)</w:t>
      </w:r>
      <w:r w:rsidRPr="002056E5">
        <w:rPr>
          <w:rFonts w:eastAsia="Times New Roman" w:cstheme="minorHAnsi"/>
          <w:lang w:eastAsia="pl-PL"/>
        </w:rPr>
        <w:tab/>
        <w:t xml:space="preserve">dąży do pobudzania aktywności dzieci we wszystkich sferach ich rozwoju: społecznej, emocjonalnej, ruchowej i umysłowej; </w:t>
      </w:r>
    </w:p>
    <w:p w14:paraId="726EC272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3)</w:t>
      </w:r>
      <w:r w:rsidRPr="002056E5">
        <w:rPr>
          <w:rFonts w:eastAsia="Times New Roman" w:cstheme="minorHAnsi"/>
          <w:lang w:eastAsia="pl-PL"/>
        </w:rPr>
        <w:tab/>
        <w:t xml:space="preserve">wspiera rozwój aktywności dziecka nastawionej na poznanie samego siebie oraz otaczającej rzeczywistości społeczno-kulturowej i przyrodniczej; </w:t>
      </w:r>
    </w:p>
    <w:p w14:paraId="1E268594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4)</w:t>
      </w:r>
      <w:r w:rsidRPr="002056E5">
        <w:rPr>
          <w:rFonts w:eastAsia="Times New Roman" w:cstheme="minorHAnsi"/>
          <w:lang w:eastAsia="pl-PL"/>
        </w:rPr>
        <w:tab/>
        <w:t xml:space="preserve">stosuje zasadę indywidualizacji pracy, uwzględniając możliwości i potrzeby każdego dziecka; </w:t>
      </w:r>
    </w:p>
    <w:p w14:paraId="46DF437A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5)</w:t>
      </w:r>
      <w:r w:rsidRPr="002056E5">
        <w:rPr>
          <w:rFonts w:eastAsia="Times New Roman" w:cstheme="minorHAnsi"/>
          <w:lang w:eastAsia="pl-PL"/>
        </w:rPr>
        <w:tab/>
        <w:t xml:space="preserve">stosuje nowoczesne, aktywizujące metody pracy; </w:t>
      </w:r>
    </w:p>
    <w:p w14:paraId="7E2C6872" w14:textId="5B74D354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6)</w:t>
      </w:r>
      <w:r w:rsidRPr="002056E5">
        <w:rPr>
          <w:rFonts w:eastAsia="Times New Roman" w:cstheme="minorHAnsi"/>
          <w:lang w:eastAsia="pl-PL"/>
        </w:rPr>
        <w:tab/>
        <w:t xml:space="preserve">realizuje zajęcia opiekuńcze i wychowawcze uwzględniające potrzeby </w:t>
      </w:r>
      <w:r>
        <w:rPr>
          <w:rFonts w:eastAsia="Times New Roman" w:cstheme="minorHAnsi"/>
          <w:lang w:eastAsia="pl-PL"/>
        </w:rPr>
        <w:t xml:space="preserve">                                                 </w:t>
      </w:r>
      <w:r w:rsidRPr="002056E5">
        <w:rPr>
          <w:rFonts w:eastAsia="Times New Roman" w:cstheme="minorHAnsi"/>
          <w:lang w:eastAsia="pl-PL"/>
        </w:rPr>
        <w:t>i zainteresowania dzieci.</w:t>
      </w:r>
    </w:p>
    <w:p w14:paraId="08AFE869" w14:textId="77777777" w:rsidR="002056E5" w:rsidRPr="002056E5" w:rsidRDefault="002056E5" w:rsidP="002056E5">
      <w:pPr>
        <w:spacing w:after="0" w:line="360" w:lineRule="auto"/>
        <w:ind w:left="426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4.</w:t>
      </w:r>
      <w:r w:rsidRPr="002056E5">
        <w:rPr>
          <w:rFonts w:eastAsia="Times New Roman" w:cstheme="minorHAnsi"/>
          <w:lang w:eastAsia="pl-PL"/>
        </w:rPr>
        <w:tab/>
      </w:r>
      <w:r w:rsidRPr="002056E5">
        <w:rPr>
          <w:rFonts w:eastAsia="Times New Roman" w:cstheme="minorHAnsi"/>
          <w:b/>
          <w:lang w:eastAsia="pl-PL"/>
        </w:rPr>
        <w:t>Prowadzi obserwacje pedagogiczne</w:t>
      </w:r>
      <w:r w:rsidRPr="002056E5">
        <w:rPr>
          <w:rFonts w:eastAsia="Times New Roman" w:cstheme="minorHAnsi"/>
          <w:lang w:eastAsia="pl-PL"/>
        </w:rPr>
        <w:t xml:space="preserve"> mające na celu poznanie i zabezpieczenie potrzeb rozwojowych dzieci: </w:t>
      </w:r>
    </w:p>
    <w:p w14:paraId="5F73B585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1)</w:t>
      </w:r>
      <w:r w:rsidRPr="002056E5">
        <w:rPr>
          <w:rFonts w:eastAsia="Times New Roman" w:cstheme="minorHAnsi"/>
          <w:lang w:eastAsia="pl-PL"/>
        </w:rPr>
        <w:tab/>
        <w:t xml:space="preserve">dokumentuje indywidualny rozwój dziecka we wszystkich sferach aktywności; </w:t>
      </w:r>
    </w:p>
    <w:p w14:paraId="7507A40D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2)</w:t>
      </w:r>
      <w:r w:rsidRPr="002056E5">
        <w:rPr>
          <w:rFonts w:eastAsia="Times New Roman" w:cstheme="minorHAnsi"/>
          <w:lang w:eastAsia="pl-PL"/>
        </w:rPr>
        <w:tab/>
        <w:t>prowadzi pracę wyrównawczo-kompensacyjną;</w:t>
      </w:r>
    </w:p>
    <w:p w14:paraId="412D86C6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3)</w:t>
      </w:r>
      <w:r w:rsidRPr="002056E5">
        <w:rPr>
          <w:rFonts w:eastAsia="Times New Roman" w:cstheme="minorHAnsi"/>
          <w:lang w:eastAsia="pl-PL"/>
        </w:rPr>
        <w:tab/>
        <w:t>współpracuje ze specjalistami świadczącymi pomoc psychologiczno-pedagogiczną, opiekę zdrowotną i inne formy pomocy;</w:t>
      </w:r>
    </w:p>
    <w:p w14:paraId="0A98441B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4)</w:t>
      </w:r>
      <w:r w:rsidRPr="002056E5">
        <w:rPr>
          <w:rFonts w:eastAsia="Times New Roman" w:cstheme="minorHAnsi"/>
          <w:lang w:eastAsia="pl-PL"/>
        </w:rPr>
        <w:tab/>
        <w:t xml:space="preserve">przeprowadza diagnozę przedszkolną w roku poprzedzającym naukę w klasie pierwszej szkoły podstawowej; </w:t>
      </w:r>
    </w:p>
    <w:p w14:paraId="0E79820C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5)</w:t>
      </w:r>
      <w:r w:rsidRPr="002056E5">
        <w:rPr>
          <w:rFonts w:eastAsia="Times New Roman" w:cstheme="minorHAnsi"/>
          <w:lang w:eastAsia="pl-PL"/>
        </w:rPr>
        <w:tab/>
        <w:t xml:space="preserve">dokonuje analizy gotowości szkolnej dziecka i wydaje stosowną informację rodzicom w terminie do 30 kwietnia danego roku szkolnego. </w:t>
      </w:r>
    </w:p>
    <w:p w14:paraId="787374A2" w14:textId="667ECFB6" w:rsidR="002056E5" w:rsidRPr="002056E5" w:rsidRDefault="002056E5" w:rsidP="002056E5">
      <w:pPr>
        <w:spacing w:line="360" w:lineRule="auto"/>
        <w:jc w:val="both"/>
        <w:rPr>
          <w:rFonts w:cstheme="minorHAnsi"/>
          <w:b/>
          <w:bCs/>
        </w:rPr>
      </w:pPr>
      <w:r w:rsidRPr="002056E5">
        <w:rPr>
          <w:rFonts w:eastAsia="Times New Roman" w:cstheme="minorHAnsi"/>
          <w:lang w:eastAsia="pl-PL"/>
        </w:rPr>
        <w:t>5.</w:t>
      </w:r>
      <w:r w:rsidRPr="002056E5">
        <w:rPr>
          <w:rFonts w:eastAsia="Times New Roman" w:cstheme="minorHAnsi"/>
          <w:lang w:eastAsia="pl-PL"/>
        </w:rPr>
        <w:tab/>
      </w:r>
      <w:r w:rsidRPr="002056E5">
        <w:rPr>
          <w:rFonts w:eastAsia="Times New Roman" w:cstheme="minorHAnsi"/>
          <w:b/>
          <w:bCs/>
          <w:lang w:eastAsia="pl-PL"/>
        </w:rPr>
        <w:t>Prowadzi dokumentację zajęć zgodnie z odrębnymi przepisami.</w:t>
      </w:r>
    </w:p>
    <w:p w14:paraId="081D3B98" w14:textId="77777777" w:rsidR="0092718F" w:rsidRPr="002056E5" w:rsidRDefault="0092718F" w:rsidP="002056E5">
      <w:pPr>
        <w:numPr>
          <w:ilvl w:val="0"/>
          <w:numId w:val="24"/>
        </w:numPr>
        <w:spacing w:line="360" w:lineRule="auto"/>
        <w:jc w:val="both"/>
        <w:rPr>
          <w:rFonts w:cstheme="minorHAnsi"/>
        </w:rPr>
      </w:pPr>
      <w:r w:rsidRPr="002056E5">
        <w:rPr>
          <w:rFonts w:cstheme="minorHAnsi"/>
        </w:rPr>
        <w:t>planowanie i prowadzenie pracy dydaktyczno-wychowawczej;</w:t>
      </w:r>
    </w:p>
    <w:p w14:paraId="6483F768" w14:textId="77777777" w:rsidR="0092718F" w:rsidRPr="002056E5" w:rsidRDefault="0092718F" w:rsidP="002056E5">
      <w:pPr>
        <w:numPr>
          <w:ilvl w:val="0"/>
          <w:numId w:val="24"/>
        </w:numPr>
        <w:spacing w:line="360" w:lineRule="auto"/>
        <w:jc w:val="both"/>
        <w:rPr>
          <w:rFonts w:cstheme="minorHAnsi"/>
        </w:rPr>
      </w:pPr>
      <w:r w:rsidRPr="002056E5">
        <w:rPr>
          <w:rFonts w:cstheme="minorHAnsi"/>
        </w:rPr>
        <w:t>zapewnienie dzieciom pełnego bezpieczeństwa;</w:t>
      </w:r>
    </w:p>
    <w:p w14:paraId="35B72BAC" w14:textId="77777777" w:rsidR="0092718F" w:rsidRPr="002056E5" w:rsidRDefault="0092718F" w:rsidP="002056E5">
      <w:pPr>
        <w:numPr>
          <w:ilvl w:val="0"/>
          <w:numId w:val="24"/>
        </w:numPr>
        <w:spacing w:line="360" w:lineRule="auto"/>
        <w:jc w:val="both"/>
        <w:rPr>
          <w:rFonts w:cstheme="minorHAnsi"/>
        </w:rPr>
      </w:pPr>
      <w:r w:rsidRPr="002056E5">
        <w:rPr>
          <w:rFonts w:cstheme="minorHAnsi"/>
        </w:rPr>
        <w:t>prowadzenie obserwacji pedagogicznej i systematyczne dokumentowanie rozwoju dziecka;</w:t>
      </w:r>
    </w:p>
    <w:p w14:paraId="78720E9A" w14:textId="03DDD98C" w:rsidR="0092718F" w:rsidRDefault="0092718F" w:rsidP="002056E5">
      <w:pPr>
        <w:numPr>
          <w:ilvl w:val="0"/>
          <w:numId w:val="24"/>
        </w:numPr>
        <w:spacing w:line="360" w:lineRule="auto"/>
        <w:jc w:val="both"/>
        <w:rPr>
          <w:rFonts w:cstheme="minorHAnsi"/>
        </w:rPr>
      </w:pPr>
      <w:r w:rsidRPr="002056E5">
        <w:rPr>
          <w:rFonts w:cstheme="minorHAnsi"/>
        </w:rPr>
        <w:t>współdziałanie z rodzicami i udzielanie rzetelnych informacji o postępach dziecka.</w:t>
      </w:r>
    </w:p>
    <w:p w14:paraId="03D9C27F" w14:textId="19E7482E" w:rsidR="002056E5" w:rsidRPr="002056E5" w:rsidRDefault="002056E5" w:rsidP="002056E5">
      <w:pPr>
        <w:spacing w:before="240" w:after="0" w:line="360" w:lineRule="auto"/>
        <w:jc w:val="both"/>
        <w:rPr>
          <w:rFonts w:eastAsia="Times New Roman" w:cstheme="minorHAnsi"/>
          <w:lang w:eastAsia="pl-PL"/>
        </w:rPr>
      </w:pPr>
      <w:r w:rsidRPr="002056E5">
        <w:rPr>
          <w:rFonts w:cstheme="minorHAnsi"/>
        </w:rPr>
        <w:t>6.</w:t>
      </w:r>
      <w:r w:rsidRPr="002056E5">
        <w:rPr>
          <w:rFonts w:eastAsia="Times New Roman" w:cstheme="minorHAnsi"/>
          <w:lang w:eastAsia="pl-PL"/>
        </w:rPr>
        <w:t xml:space="preserve"> Nauczyciel jest zobowiązany systematycznie </w:t>
      </w:r>
      <w:r w:rsidRPr="002056E5">
        <w:rPr>
          <w:rFonts w:eastAsia="Times New Roman" w:cstheme="minorHAnsi"/>
          <w:b/>
          <w:bCs/>
          <w:lang w:eastAsia="pl-PL"/>
        </w:rPr>
        <w:t>podnosić swoją wiedzę i umiejętności</w:t>
      </w:r>
      <w:r w:rsidRPr="002056E5">
        <w:rPr>
          <w:rFonts w:eastAsia="Times New Roman" w:cstheme="minorHAnsi"/>
          <w:lang w:eastAsia="pl-PL"/>
        </w:rPr>
        <w:t xml:space="preserve"> poprzez: </w:t>
      </w:r>
    </w:p>
    <w:p w14:paraId="5407450C" w14:textId="77777777" w:rsidR="002056E5" w:rsidRPr="002056E5" w:rsidRDefault="002056E5" w:rsidP="002056E5">
      <w:pPr>
        <w:spacing w:after="0" w:line="360" w:lineRule="auto"/>
        <w:ind w:left="425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1)</w:t>
      </w:r>
      <w:r w:rsidRPr="002056E5">
        <w:rPr>
          <w:rFonts w:eastAsia="Times New Roman" w:cstheme="minorHAnsi"/>
          <w:lang w:eastAsia="pl-PL"/>
        </w:rPr>
        <w:tab/>
        <w:t>udział w różnorodnych formach doskonalenia zawodowego;</w:t>
      </w:r>
    </w:p>
    <w:p w14:paraId="35F0BF11" w14:textId="77777777" w:rsidR="002056E5" w:rsidRPr="002056E5" w:rsidRDefault="002056E5" w:rsidP="002056E5">
      <w:pPr>
        <w:spacing w:after="0" w:line="360" w:lineRule="auto"/>
        <w:ind w:left="425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2)</w:t>
      </w:r>
      <w:r w:rsidRPr="002056E5">
        <w:rPr>
          <w:rFonts w:eastAsia="Times New Roman" w:cstheme="minorHAnsi"/>
          <w:lang w:eastAsia="pl-PL"/>
        </w:rPr>
        <w:tab/>
        <w:t xml:space="preserve">samokształcenie; </w:t>
      </w:r>
    </w:p>
    <w:p w14:paraId="6FDEC39E" w14:textId="77777777" w:rsidR="002056E5" w:rsidRPr="002056E5" w:rsidRDefault="002056E5" w:rsidP="002056E5">
      <w:pPr>
        <w:spacing w:after="0" w:line="360" w:lineRule="auto"/>
        <w:ind w:left="425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3)</w:t>
      </w:r>
      <w:r w:rsidRPr="002056E5">
        <w:rPr>
          <w:rFonts w:eastAsia="Times New Roman" w:cstheme="minorHAnsi"/>
          <w:lang w:eastAsia="pl-PL"/>
        </w:rPr>
        <w:tab/>
        <w:t xml:space="preserve">pomoc merytoryczną ze strony Dyrektora, nauczyciela metodyka i innych specjalistów; </w:t>
      </w:r>
    </w:p>
    <w:p w14:paraId="50037970" w14:textId="77777777" w:rsidR="002056E5" w:rsidRPr="002056E5" w:rsidRDefault="002056E5" w:rsidP="002056E5">
      <w:pPr>
        <w:spacing w:after="0" w:line="360" w:lineRule="auto"/>
        <w:ind w:left="425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4)</w:t>
      </w:r>
      <w:r w:rsidRPr="002056E5">
        <w:rPr>
          <w:rFonts w:eastAsia="Times New Roman" w:cstheme="minorHAnsi"/>
          <w:lang w:eastAsia="pl-PL"/>
        </w:rPr>
        <w:tab/>
        <w:t xml:space="preserve">wymianę doświadczeń z innymi nauczycielami; </w:t>
      </w:r>
    </w:p>
    <w:p w14:paraId="30568D0A" w14:textId="77777777" w:rsidR="002056E5" w:rsidRPr="002056E5" w:rsidRDefault="002056E5" w:rsidP="002056E5">
      <w:pPr>
        <w:spacing w:after="0" w:line="360" w:lineRule="auto"/>
        <w:ind w:left="425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lastRenderedPageBreak/>
        <w:t>5)</w:t>
      </w:r>
      <w:r w:rsidRPr="002056E5">
        <w:rPr>
          <w:rFonts w:eastAsia="Times New Roman" w:cstheme="minorHAnsi"/>
          <w:lang w:eastAsia="pl-PL"/>
        </w:rPr>
        <w:tab/>
        <w:t xml:space="preserve">aktywny udział w naradach szkoleniowych rady pedagogicznej. </w:t>
      </w:r>
    </w:p>
    <w:p w14:paraId="6B0D38EB" w14:textId="77777777" w:rsidR="008F0279" w:rsidRPr="007B3A47" w:rsidRDefault="008F0279" w:rsidP="002056E5">
      <w:pPr>
        <w:jc w:val="both"/>
      </w:pPr>
    </w:p>
    <w:p w14:paraId="30685E91" w14:textId="77777777" w:rsidR="007B3A47" w:rsidRPr="007B3A47" w:rsidRDefault="007B3A47" w:rsidP="004B5BA2">
      <w:pPr>
        <w:jc w:val="both"/>
      </w:pPr>
      <w:r w:rsidRPr="007B3A47">
        <w:t>§ 24</w:t>
      </w:r>
    </w:p>
    <w:p w14:paraId="2B63B6F9" w14:textId="5D59DDEC" w:rsidR="002056E5" w:rsidRPr="002056E5" w:rsidRDefault="002056E5" w:rsidP="002056E5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color w:val="000000"/>
          <w:lang w:eastAsia="pl-PL"/>
        </w:rPr>
        <w:t>1.</w:t>
      </w:r>
      <w:r>
        <w:rPr>
          <w:rFonts w:eastAsia="Times New Roman" w:cstheme="minorHAnsi"/>
          <w:b/>
          <w:color w:val="000000"/>
          <w:lang w:eastAsia="pl-PL"/>
        </w:rPr>
        <w:tab/>
      </w:r>
      <w:r w:rsidRPr="002056E5">
        <w:rPr>
          <w:rFonts w:eastAsia="Times New Roman" w:cstheme="minorHAnsi"/>
          <w:b/>
          <w:color w:val="000000"/>
          <w:lang w:eastAsia="pl-PL"/>
        </w:rPr>
        <w:t xml:space="preserve">Pracownicy samorządowi </w:t>
      </w:r>
      <w:r w:rsidRPr="002056E5">
        <w:rPr>
          <w:rFonts w:eastAsia="Times New Roman" w:cstheme="minorHAnsi"/>
          <w:bCs/>
          <w:color w:val="000000"/>
          <w:lang w:eastAsia="pl-PL"/>
        </w:rPr>
        <w:t xml:space="preserve">zobowiązani są do współdziałania z nauczycielami </w:t>
      </w:r>
      <w:r>
        <w:rPr>
          <w:rFonts w:eastAsia="Times New Roman" w:cstheme="minorHAnsi"/>
          <w:bCs/>
          <w:color w:val="000000"/>
          <w:lang w:eastAsia="pl-PL"/>
        </w:rPr>
        <w:t xml:space="preserve">                                   </w:t>
      </w:r>
      <w:r w:rsidRPr="002056E5">
        <w:rPr>
          <w:rFonts w:eastAsia="Times New Roman" w:cstheme="minorHAnsi"/>
          <w:bCs/>
          <w:color w:val="000000"/>
          <w:lang w:eastAsia="pl-PL"/>
        </w:rPr>
        <w:t>i wspomagania ich w realizacji</w:t>
      </w:r>
      <w:r w:rsidRPr="002056E5">
        <w:rPr>
          <w:rFonts w:eastAsia="Times New Roman" w:cstheme="minorHAnsi"/>
          <w:bCs/>
          <w:lang w:eastAsia="pl-PL"/>
        </w:rPr>
        <w:t xml:space="preserve"> </w:t>
      </w:r>
      <w:r w:rsidRPr="002056E5">
        <w:rPr>
          <w:rFonts w:eastAsia="Times New Roman" w:cstheme="minorHAnsi"/>
          <w:lang w:eastAsia="pl-PL"/>
        </w:rPr>
        <w:t>zadań wychowawczo-opiekuńczych dla dobra dziecka.</w:t>
      </w:r>
    </w:p>
    <w:p w14:paraId="2B6F4500" w14:textId="3C68F48A" w:rsidR="002056E5" w:rsidRPr="002056E5" w:rsidRDefault="002056E5" w:rsidP="002056E5">
      <w:pPr>
        <w:spacing w:after="0" w:line="360" w:lineRule="auto"/>
        <w:ind w:left="426" w:hanging="426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2</w:t>
      </w:r>
      <w:r w:rsidRPr="002056E5">
        <w:rPr>
          <w:rFonts w:eastAsia="Times New Roman" w:cstheme="minorHAnsi"/>
          <w:lang w:eastAsia="pl-PL"/>
        </w:rPr>
        <w:t>.</w:t>
      </w:r>
      <w:r w:rsidRPr="002056E5">
        <w:rPr>
          <w:rFonts w:eastAsia="Times New Roman" w:cstheme="minorHAnsi"/>
          <w:lang w:eastAsia="pl-PL"/>
        </w:rPr>
        <w:tab/>
        <w:t>Szczegółowy zakres czynności dla poszczególnych stanowisk pracy ustala Dyrektor Przedszkola, kierując się organizacją i potrzebami placówki.</w:t>
      </w:r>
    </w:p>
    <w:p w14:paraId="66B6E2F8" w14:textId="66438925" w:rsidR="002056E5" w:rsidRPr="002056E5" w:rsidRDefault="002056E5" w:rsidP="002056E5">
      <w:pPr>
        <w:spacing w:after="0" w:line="360" w:lineRule="auto"/>
        <w:ind w:left="426" w:hanging="426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3</w:t>
      </w:r>
      <w:r w:rsidRPr="002056E5">
        <w:rPr>
          <w:rFonts w:eastAsia="Times New Roman" w:cstheme="minorHAnsi"/>
          <w:lang w:eastAsia="pl-PL"/>
        </w:rPr>
        <w:t>.</w:t>
      </w:r>
      <w:r w:rsidRPr="002056E5">
        <w:rPr>
          <w:rFonts w:eastAsia="Times New Roman" w:cstheme="minorHAnsi"/>
          <w:b/>
          <w:lang w:eastAsia="pl-PL"/>
        </w:rPr>
        <w:tab/>
      </w:r>
      <w:r w:rsidRPr="002056E5">
        <w:rPr>
          <w:rFonts w:eastAsia="Times New Roman" w:cstheme="minorHAnsi"/>
          <w:bCs/>
          <w:lang w:eastAsia="pl-PL"/>
        </w:rPr>
        <w:t>Każdy pracownik zobowiązany jest do:</w:t>
      </w:r>
    </w:p>
    <w:p w14:paraId="112E395C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1)</w:t>
      </w:r>
      <w:r w:rsidRPr="002056E5">
        <w:rPr>
          <w:rFonts w:eastAsia="Times New Roman" w:cstheme="minorHAnsi"/>
          <w:lang w:eastAsia="pl-PL"/>
        </w:rPr>
        <w:tab/>
        <w:t>dbałości o mienie Przedszkola;</w:t>
      </w:r>
    </w:p>
    <w:p w14:paraId="355B3C2A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2)</w:t>
      </w:r>
      <w:r w:rsidRPr="002056E5">
        <w:rPr>
          <w:rFonts w:eastAsia="Times New Roman" w:cstheme="minorHAnsi"/>
          <w:lang w:eastAsia="pl-PL"/>
        </w:rPr>
        <w:tab/>
        <w:t>współpracy z innymi pracownikami, dbania o dobrą atmosferę pracy;</w:t>
      </w:r>
    </w:p>
    <w:p w14:paraId="081FE483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3)</w:t>
      </w:r>
      <w:r w:rsidRPr="002056E5">
        <w:rPr>
          <w:rFonts w:eastAsia="Times New Roman" w:cstheme="minorHAnsi"/>
          <w:lang w:eastAsia="pl-PL"/>
        </w:rPr>
        <w:tab/>
        <w:t>przestrzegania przepisów bhp i dyscypliny pracy;</w:t>
      </w:r>
    </w:p>
    <w:p w14:paraId="4A8E337B" w14:textId="77777777" w:rsidR="002056E5" w:rsidRP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4)</w:t>
      </w:r>
      <w:r w:rsidRPr="002056E5">
        <w:rPr>
          <w:rFonts w:eastAsia="Times New Roman" w:cstheme="minorHAnsi"/>
          <w:lang w:eastAsia="pl-PL"/>
        </w:rPr>
        <w:tab/>
        <w:t>powiadamiania Dyrektora o wszelkich zauważonych nieprawidłowościach związanych z działalnością Przedszkola;</w:t>
      </w:r>
    </w:p>
    <w:p w14:paraId="4C59D0DF" w14:textId="77777777" w:rsidR="002056E5" w:rsidRDefault="002056E5" w:rsidP="002056E5">
      <w:pPr>
        <w:spacing w:after="0" w:line="360" w:lineRule="auto"/>
        <w:ind w:left="852" w:hanging="426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>5)</w:t>
      </w:r>
      <w:r w:rsidRPr="002056E5">
        <w:rPr>
          <w:rFonts w:eastAsia="Times New Roman" w:cstheme="minorHAnsi"/>
          <w:lang w:eastAsia="pl-PL"/>
        </w:rPr>
        <w:tab/>
        <w:t>przechowywania przedmiotów zagrażających zdrowiu i bezpieczeństwu w miejscu niedostępnym dla dzieci.</w:t>
      </w:r>
    </w:p>
    <w:p w14:paraId="374B5289" w14:textId="07144129" w:rsidR="00171C03" w:rsidRDefault="002056E5" w:rsidP="002056E5">
      <w:pPr>
        <w:spacing w:before="240" w:after="240" w:line="360" w:lineRule="auto"/>
        <w:jc w:val="both"/>
        <w:rPr>
          <w:rFonts w:eastAsia="Times New Roman" w:cstheme="minorHAnsi"/>
          <w:lang w:eastAsia="pl-PL"/>
        </w:rPr>
      </w:pPr>
      <w:r w:rsidRPr="002056E5">
        <w:rPr>
          <w:rFonts w:eastAsia="Times New Roman" w:cstheme="minorHAnsi"/>
          <w:lang w:eastAsia="pl-PL"/>
        </w:rPr>
        <w:t xml:space="preserve">Nauczyciele i inni pracownicy Przedszkola są zobowiązani do przestrzegania tajemnicy służbowej, do nieujawniania danych stanowiących dobra osobiste dzieci i ich rodziców. </w:t>
      </w:r>
    </w:p>
    <w:p w14:paraId="305BE286" w14:textId="77777777" w:rsidR="009D4BF7" w:rsidRPr="002056E5" w:rsidRDefault="009D4BF7" w:rsidP="002056E5">
      <w:pPr>
        <w:spacing w:before="240" w:after="240" w:line="360" w:lineRule="auto"/>
        <w:jc w:val="both"/>
        <w:rPr>
          <w:rFonts w:eastAsia="Times New Roman" w:cstheme="minorHAnsi"/>
          <w:lang w:eastAsia="pl-PL"/>
        </w:rPr>
      </w:pPr>
    </w:p>
    <w:p w14:paraId="0DE62364" w14:textId="6845FEE0" w:rsidR="004B5BA2" w:rsidRPr="007B3A47" w:rsidRDefault="00000000" w:rsidP="004B5BA2">
      <w:pPr>
        <w:jc w:val="both"/>
      </w:pPr>
      <w:r>
        <w:pict w14:anchorId="465FE7A2">
          <v:rect id="_x0000_i1031" style="width:0;height:1.5pt" o:hralign="center" o:hrstd="t" o:hr="t" fillcolor="#a0a0a0" stroked="f"/>
        </w:pict>
      </w:r>
    </w:p>
    <w:p w14:paraId="49DACD4E" w14:textId="77777777" w:rsidR="007B3A47" w:rsidRPr="003242DE" w:rsidRDefault="007B3A47" w:rsidP="004B5BA2">
      <w:pPr>
        <w:jc w:val="both"/>
        <w:rPr>
          <w:b/>
          <w:bCs/>
          <w:color w:val="2E74B5" w:themeColor="accent5" w:themeShade="BF"/>
          <w:sz w:val="28"/>
          <w:szCs w:val="28"/>
        </w:rPr>
      </w:pPr>
      <w:r w:rsidRPr="003242DE">
        <w:rPr>
          <w:b/>
          <w:bCs/>
          <w:color w:val="2E74B5" w:themeColor="accent5" w:themeShade="BF"/>
          <w:sz w:val="28"/>
          <w:szCs w:val="28"/>
        </w:rPr>
        <w:t>Rozdział 7: Zasady odpłatności za przedszkole</w:t>
      </w:r>
    </w:p>
    <w:p w14:paraId="6A0311EF" w14:textId="77777777" w:rsidR="007B3A47" w:rsidRPr="007B3A47" w:rsidRDefault="007B3A47" w:rsidP="004B5BA2">
      <w:pPr>
        <w:jc w:val="both"/>
      </w:pPr>
      <w:r w:rsidRPr="007B3A47">
        <w:t>§ 25</w:t>
      </w:r>
    </w:p>
    <w:p w14:paraId="12D3ED8C" w14:textId="77777777" w:rsidR="007B3A47" w:rsidRPr="007B3A47" w:rsidRDefault="007B3A47" w:rsidP="009D4BF7">
      <w:pPr>
        <w:numPr>
          <w:ilvl w:val="0"/>
          <w:numId w:val="12"/>
        </w:numPr>
        <w:spacing w:line="360" w:lineRule="auto"/>
        <w:jc w:val="both"/>
      </w:pPr>
      <w:r w:rsidRPr="007B3A47">
        <w:t xml:space="preserve">Przedszkole zapewnia bezpłatne nauczanie, wychowanie i opiekę w wymiarze </w:t>
      </w:r>
      <w:r w:rsidRPr="007B3A47">
        <w:rPr>
          <w:b/>
          <w:bCs/>
        </w:rPr>
        <w:t>5 godzin dziennie</w:t>
      </w:r>
      <w:r w:rsidRPr="007B3A47">
        <w:t>.</w:t>
      </w:r>
    </w:p>
    <w:p w14:paraId="674CC0AA" w14:textId="7AB51343" w:rsidR="007B3A47" w:rsidRPr="007B3A47" w:rsidRDefault="00472AD1" w:rsidP="009D4BF7">
      <w:pPr>
        <w:pStyle w:val="Akapitzlist"/>
        <w:numPr>
          <w:ilvl w:val="0"/>
          <w:numId w:val="12"/>
        </w:numPr>
        <w:spacing w:line="360" w:lineRule="auto"/>
        <w:jc w:val="both"/>
      </w:pPr>
      <w:r>
        <w:t xml:space="preserve"> </w:t>
      </w:r>
      <w:r w:rsidR="007B3A47" w:rsidRPr="007B3A47">
        <w:t xml:space="preserve">Za każdą dodatkową godzinę korzystania z wychowania przedszkolnego </w:t>
      </w:r>
      <w:r>
        <w:t xml:space="preserve">organ prowadzący </w:t>
      </w:r>
      <w:r w:rsidR="007B3A47" w:rsidRPr="007B3A47">
        <w:t>ustala opłatę.</w:t>
      </w:r>
      <w:r w:rsidRPr="00472AD1">
        <w:t xml:space="preserve"> </w:t>
      </w:r>
      <w:r>
        <w:t>Wysokość opłaty, o której mowa w ust. 2, oraz zasady zwolnień z tej opłaty określa właściwa Uchwała Rady Miasta i Gminy Wiskitki.</w:t>
      </w:r>
    </w:p>
    <w:p w14:paraId="06882B6E" w14:textId="77777777" w:rsidR="007B3A47" w:rsidRPr="007B3A47" w:rsidRDefault="007B3A47" w:rsidP="009D4BF7">
      <w:pPr>
        <w:numPr>
          <w:ilvl w:val="0"/>
          <w:numId w:val="12"/>
        </w:numPr>
        <w:spacing w:line="360" w:lineRule="auto"/>
        <w:jc w:val="both"/>
      </w:pPr>
      <w:r w:rsidRPr="007B3A47">
        <w:t xml:space="preserve">Opłata ta </w:t>
      </w:r>
      <w:r w:rsidRPr="007B3A47">
        <w:rPr>
          <w:b/>
          <w:bCs/>
        </w:rPr>
        <w:t>nie dotyczy dzieci 6-letnich</w:t>
      </w:r>
      <w:r w:rsidRPr="007B3A47">
        <w:t xml:space="preserve"> realizujących roczny obowiązek przedszkolny.</w:t>
      </w:r>
    </w:p>
    <w:p w14:paraId="30F6BD21" w14:textId="16DA1B65" w:rsidR="007B3A47" w:rsidRDefault="007B3A47" w:rsidP="009D4BF7">
      <w:pPr>
        <w:numPr>
          <w:ilvl w:val="0"/>
          <w:numId w:val="12"/>
        </w:numPr>
        <w:spacing w:line="360" w:lineRule="auto"/>
        <w:jc w:val="both"/>
      </w:pPr>
      <w:r w:rsidRPr="007B3A47">
        <w:lastRenderedPageBreak/>
        <w:t>Korzystanie z wyżywienia jest odpłatne.</w:t>
      </w:r>
      <w:r w:rsidR="00472AD1">
        <w:t xml:space="preserve"> </w:t>
      </w:r>
      <w:r w:rsidR="00472AD1" w:rsidRPr="004755DC">
        <w:t>Zasady odpłatności za wyżywienie określa uchwała Rady Miasta i Gminy Wiskitki.</w:t>
      </w:r>
      <w:r w:rsidR="00472AD1" w:rsidRPr="00F9230B">
        <w:t xml:space="preserve"> </w:t>
      </w:r>
      <w:r w:rsidR="00472AD1">
        <w:t xml:space="preserve">Dzienna opłata za wyżywienie (wsad do kotła) ustalana jest przez dyrektora przedszkola w porozumieniu z organem prowadzącym. </w:t>
      </w:r>
      <w:r w:rsidRPr="007B3A47">
        <w:t xml:space="preserve"> Opłaty wnosi się przelewem do 10-go dnia każdego miesiąca za miesiąc poprzedni.</w:t>
      </w:r>
    </w:p>
    <w:p w14:paraId="1D8E9A66" w14:textId="1A4DC5FE" w:rsidR="00171C03" w:rsidRDefault="00472AD1" w:rsidP="002056E5">
      <w:pPr>
        <w:numPr>
          <w:ilvl w:val="0"/>
          <w:numId w:val="12"/>
        </w:numPr>
        <w:spacing w:line="360" w:lineRule="auto"/>
        <w:jc w:val="both"/>
      </w:pPr>
      <w:r w:rsidRPr="004755DC">
        <w:t xml:space="preserve">Jeżeli rodzic zgłosi nieobecność dziecka </w:t>
      </w:r>
      <w:r w:rsidRPr="004755DC">
        <w:rPr>
          <w:b/>
          <w:bCs/>
        </w:rPr>
        <w:t xml:space="preserve">do godziny </w:t>
      </w:r>
      <w:r>
        <w:rPr>
          <w:b/>
          <w:bCs/>
        </w:rPr>
        <w:t>7</w:t>
      </w:r>
      <w:r w:rsidRPr="004755DC">
        <w:rPr>
          <w:b/>
          <w:bCs/>
        </w:rPr>
        <w:t>.</w:t>
      </w:r>
      <w:r>
        <w:rPr>
          <w:b/>
          <w:bCs/>
        </w:rPr>
        <w:t>3</w:t>
      </w:r>
      <w:r w:rsidRPr="004755DC">
        <w:rPr>
          <w:b/>
          <w:bCs/>
        </w:rPr>
        <w:t>0</w:t>
      </w:r>
      <w:r w:rsidRPr="004755DC">
        <w:t xml:space="preserve"> – dzienna stawka żywieniowa </w:t>
      </w:r>
      <w:r>
        <w:t>nie zostaje naliczona. Dotyczy to</w:t>
      </w:r>
      <w:r w:rsidRPr="004755DC">
        <w:t xml:space="preserve"> cał</w:t>
      </w:r>
      <w:r>
        <w:t>ego</w:t>
      </w:r>
      <w:r w:rsidRPr="004755DC">
        <w:t xml:space="preserve"> okres</w:t>
      </w:r>
      <w:r>
        <w:t>u</w:t>
      </w:r>
      <w:r w:rsidRPr="004755DC">
        <w:t xml:space="preserve"> nieobecności</w:t>
      </w:r>
      <w:r>
        <w:t xml:space="preserve"> dziecka</w:t>
      </w:r>
      <w:r w:rsidRPr="004755DC">
        <w:t>.</w:t>
      </w:r>
    </w:p>
    <w:p w14:paraId="111E8629" w14:textId="77777777" w:rsidR="009D4BF7" w:rsidRPr="007B3A47" w:rsidRDefault="009D4BF7" w:rsidP="009D4BF7">
      <w:pPr>
        <w:spacing w:line="360" w:lineRule="auto"/>
        <w:ind w:left="720"/>
        <w:jc w:val="both"/>
      </w:pPr>
    </w:p>
    <w:p w14:paraId="3D5EEADD" w14:textId="707BAC8A" w:rsidR="004B5BA2" w:rsidRPr="007B3A47" w:rsidRDefault="00000000" w:rsidP="004B5BA2">
      <w:pPr>
        <w:jc w:val="both"/>
      </w:pPr>
      <w:r>
        <w:pict w14:anchorId="604FCD16">
          <v:rect id="_x0000_i1032" style="width:0;height:1.5pt" o:hralign="center" o:hrstd="t" o:hr="t" fillcolor="#a0a0a0" stroked="f"/>
        </w:pict>
      </w:r>
    </w:p>
    <w:p w14:paraId="320BC612" w14:textId="77777777" w:rsidR="007B3A47" w:rsidRPr="003242DE" w:rsidRDefault="007B3A47" w:rsidP="004B5BA2">
      <w:pPr>
        <w:jc w:val="both"/>
        <w:rPr>
          <w:b/>
          <w:bCs/>
          <w:color w:val="2E74B5" w:themeColor="accent5" w:themeShade="BF"/>
          <w:sz w:val="28"/>
          <w:szCs w:val="28"/>
        </w:rPr>
      </w:pPr>
      <w:r w:rsidRPr="003242DE">
        <w:rPr>
          <w:b/>
          <w:bCs/>
          <w:color w:val="2E74B5" w:themeColor="accent5" w:themeShade="BF"/>
          <w:sz w:val="28"/>
          <w:szCs w:val="28"/>
        </w:rPr>
        <w:t>Rozdział 8: Prawa i obowiązki dzieci</w:t>
      </w:r>
    </w:p>
    <w:p w14:paraId="08BA64F4" w14:textId="77777777" w:rsidR="007B3A47" w:rsidRPr="007B3A47" w:rsidRDefault="007B3A47" w:rsidP="004B5BA2">
      <w:pPr>
        <w:jc w:val="both"/>
      </w:pPr>
      <w:r w:rsidRPr="007B3A47">
        <w:t>§ 26</w:t>
      </w:r>
    </w:p>
    <w:p w14:paraId="71BF91E5" w14:textId="77777777" w:rsidR="007B3A47" w:rsidRPr="007B3A47" w:rsidRDefault="007B3A47" w:rsidP="004B5BA2">
      <w:pPr>
        <w:numPr>
          <w:ilvl w:val="0"/>
          <w:numId w:val="13"/>
        </w:numPr>
        <w:jc w:val="both"/>
      </w:pPr>
      <w:r w:rsidRPr="007B3A47">
        <w:t>Dziecko ma prawo do podmiotowego traktowania, bezpieczeństwa oraz bezwzględnej ochrony przed wszelkimi formami przemocy fizycznej i psychicznej.</w:t>
      </w:r>
    </w:p>
    <w:p w14:paraId="75A117BA" w14:textId="77777777" w:rsidR="008F0279" w:rsidRPr="008F0279" w:rsidRDefault="008F0279" w:rsidP="008F0279">
      <w:pPr>
        <w:spacing w:after="0" w:line="360" w:lineRule="auto"/>
        <w:ind w:left="360" w:firstLine="348"/>
        <w:jc w:val="both"/>
        <w:rPr>
          <w:rFonts w:eastAsia="Times New Roman" w:cstheme="minorHAnsi"/>
          <w:lang w:eastAsia="pl-PL"/>
        </w:rPr>
      </w:pPr>
      <w:r w:rsidRPr="008F0279">
        <w:rPr>
          <w:rFonts w:eastAsia="Times New Roman" w:cstheme="minorHAnsi"/>
          <w:lang w:eastAsia="pl-PL"/>
        </w:rPr>
        <w:t>Dziecko ma prawo do:</w:t>
      </w:r>
    </w:p>
    <w:p w14:paraId="40183D78" w14:textId="77777777" w:rsidR="008F0279" w:rsidRPr="008F0279" w:rsidRDefault="008F0279" w:rsidP="008F0279">
      <w:pPr>
        <w:spacing w:after="0" w:line="360" w:lineRule="auto"/>
        <w:ind w:left="360" w:firstLine="348"/>
        <w:jc w:val="both"/>
        <w:rPr>
          <w:rFonts w:eastAsia="Times New Roman" w:cstheme="minorHAnsi"/>
          <w:lang w:eastAsia="pl-PL"/>
        </w:rPr>
      </w:pPr>
      <w:r w:rsidRPr="008F0279">
        <w:rPr>
          <w:rFonts w:eastAsia="Times New Roman" w:cstheme="minorHAnsi"/>
          <w:lang w:eastAsia="pl-PL"/>
        </w:rPr>
        <w:t>1)</w:t>
      </w:r>
      <w:r w:rsidRPr="008F0279">
        <w:rPr>
          <w:rFonts w:eastAsia="Times New Roman" w:cstheme="minorHAnsi"/>
          <w:lang w:eastAsia="pl-PL"/>
        </w:rPr>
        <w:tab/>
        <w:t>podmiotowego i życzliwego traktowania;</w:t>
      </w:r>
    </w:p>
    <w:p w14:paraId="7CFB0B04" w14:textId="77777777" w:rsidR="008F0279" w:rsidRPr="008F0279" w:rsidRDefault="008F0279" w:rsidP="008F0279">
      <w:pPr>
        <w:pStyle w:val="Akapitzlist"/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8F0279">
        <w:rPr>
          <w:rFonts w:eastAsia="Times New Roman" w:cstheme="minorHAnsi"/>
          <w:lang w:eastAsia="pl-PL"/>
        </w:rPr>
        <w:t>2)</w:t>
      </w:r>
      <w:r w:rsidRPr="008F0279">
        <w:rPr>
          <w:rFonts w:eastAsia="Times New Roman" w:cstheme="minorHAnsi"/>
          <w:lang w:eastAsia="pl-PL"/>
        </w:rPr>
        <w:tab/>
        <w:t>akceptacji takim, jakie jest;</w:t>
      </w:r>
    </w:p>
    <w:p w14:paraId="45E2A445" w14:textId="77777777" w:rsidR="008F0279" w:rsidRPr="008F0279" w:rsidRDefault="008F0279" w:rsidP="008F0279">
      <w:pPr>
        <w:spacing w:after="0" w:line="360" w:lineRule="auto"/>
        <w:ind w:left="360" w:firstLine="348"/>
        <w:jc w:val="both"/>
        <w:rPr>
          <w:rFonts w:eastAsia="Times New Roman" w:cstheme="minorHAnsi"/>
          <w:lang w:eastAsia="pl-PL"/>
        </w:rPr>
      </w:pPr>
      <w:r w:rsidRPr="008F0279">
        <w:rPr>
          <w:rFonts w:eastAsia="Times New Roman" w:cstheme="minorHAnsi"/>
          <w:lang w:eastAsia="pl-PL"/>
        </w:rPr>
        <w:t>3)</w:t>
      </w:r>
      <w:r w:rsidRPr="008F0279">
        <w:rPr>
          <w:rFonts w:eastAsia="Times New Roman" w:cstheme="minorHAnsi"/>
          <w:lang w:eastAsia="pl-PL"/>
        </w:rPr>
        <w:tab/>
        <w:t>indywidualnego procesu rozwoju i własnego tempa rozwoju;</w:t>
      </w:r>
    </w:p>
    <w:p w14:paraId="22C4C2CF" w14:textId="77777777" w:rsidR="008F0279" w:rsidRPr="008F0279" w:rsidRDefault="008F0279" w:rsidP="008F0279">
      <w:pPr>
        <w:pStyle w:val="Akapitzlist"/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8F0279">
        <w:rPr>
          <w:rFonts w:eastAsia="Times New Roman" w:cstheme="minorHAnsi"/>
          <w:lang w:eastAsia="pl-PL"/>
        </w:rPr>
        <w:t>4)</w:t>
      </w:r>
      <w:r w:rsidRPr="008F0279">
        <w:rPr>
          <w:rFonts w:eastAsia="Times New Roman" w:cstheme="minorHAnsi"/>
          <w:lang w:eastAsia="pl-PL"/>
        </w:rPr>
        <w:tab/>
        <w:t>kontaktów z dziećmi i dorosłymi;</w:t>
      </w:r>
    </w:p>
    <w:p w14:paraId="71724D92" w14:textId="77777777" w:rsidR="008F0279" w:rsidRPr="008F0279" w:rsidRDefault="008F0279" w:rsidP="008F0279">
      <w:pPr>
        <w:pStyle w:val="Akapitzlist"/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8F0279">
        <w:rPr>
          <w:rFonts w:eastAsia="Times New Roman" w:cstheme="minorHAnsi"/>
          <w:lang w:eastAsia="pl-PL"/>
        </w:rPr>
        <w:t>5)</w:t>
      </w:r>
      <w:r w:rsidRPr="008F0279">
        <w:rPr>
          <w:rFonts w:eastAsia="Times New Roman" w:cstheme="minorHAnsi"/>
          <w:lang w:eastAsia="pl-PL"/>
        </w:rPr>
        <w:tab/>
        <w:t>zabawy i wyboru towarzyszy zabaw;</w:t>
      </w:r>
    </w:p>
    <w:p w14:paraId="4916DA17" w14:textId="77777777" w:rsidR="008F0279" w:rsidRPr="008F0279" w:rsidRDefault="008F0279" w:rsidP="008F0279">
      <w:pPr>
        <w:pStyle w:val="Akapitzlist"/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8F0279">
        <w:rPr>
          <w:rFonts w:eastAsia="Times New Roman" w:cstheme="minorHAnsi"/>
          <w:lang w:eastAsia="pl-PL"/>
        </w:rPr>
        <w:t>6)</w:t>
      </w:r>
      <w:r w:rsidRPr="008F0279">
        <w:rPr>
          <w:rFonts w:eastAsia="Times New Roman" w:cstheme="minorHAnsi"/>
          <w:lang w:eastAsia="pl-PL"/>
        </w:rPr>
        <w:tab/>
        <w:t>wypoczynku, jeśli jest zmęczone;</w:t>
      </w:r>
    </w:p>
    <w:p w14:paraId="0CB98E88" w14:textId="77777777" w:rsidR="008F0279" w:rsidRPr="008F0279" w:rsidRDefault="008F0279" w:rsidP="008F0279">
      <w:pPr>
        <w:pStyle w:val="Akapitzlist"/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8F0279">
        <w:rPr>
          <w:rFonts w:eastAsia="Times New Roman" w:cstheme="minorHAnsi"/>
          <w:lang w:eastAsia="pl-PL"/>
        </w:rPr>
        <w:t>7)</w:t>
      </w:r>
      <w:r w:rsidRPr="008F0279">
        <w:rPr>
          <w:rFonts w:eastAsia="Times New Roman" w:cstheme="minorHAnsi"/>
          <w:lang w:eastAsia="pl-PL"/>
        </w:rPr>
        <w:tab/>
        <w:t>zdrowego, urozmaiconego jedzenia;</w:t>
      </w:r>
    </w:p>
    <w:p w14:paraId="459DB9A5" w14:textId="77777777" w:rsidR="008F0279" w:rsidRPr="008F0279" w:rsidRDefault="008F0279" w:rsidP="008F0279">
      <w:pPr>
        <w:pStyle w:val="Akapitzlist"/>
        <w:spacing w:after="0" w:line="360" w:lineRule="auto"/>
        <w:ind w:left="1416" w:hanging="696"/>
        <w:jc w:val="both"/>
        <w:rPr>
          <w:rFonts w:eastAsia="Times New Roman" w:cstheme="minorHAnsi"/>
          <w:lang w:eastAsia="pl-PL"/>
        </w:rPr>
      </w:pPr>
      <w:r w:rsidRPr="008F0279">
        <w:rPr>
          <w:rFonts w:eastAsia="Times New Roman" w:cstheme="minorHAnsi"/>
          <w:lang w:eastAsia="pl-PL"/>
        </w:rPr>
        <w:t>8)</w:t>
      </w:r>
      <w:r w:rsidRPr="008F0279">
        <w:rPr>
          <w:rFonts w:eastAsia="Times New Roman" w:cstheme="minorHAnsi"/>
          <w:lang w:eastAsia="pl-PL"/>
        </w:rPr>
        <w:tab/>
        <w:t>ochrony przed wszelkimi formami wyrażania przemocy fizycznej bądź psychicznej oraz ochrony i poszanowania jego godności osobistej.</w:t>
      </w:r>
    </w:p>
    <w:p w14:paraId="4EE7B84C" w14:textId="427910DF" w:rsidR="008F0279" w:rsidRPr="008F0279" w:rsidRDefault="008F0279" w:rsidP="008F0279">
      <w:pPr>
        <w:numPr>
          <w:ilvl w:val="0"/>
          <w:numId w:val="13"/>
        </w:numPr>
        <w:jc w:val="both"/>
        <w:rPr>
          <w:bCs/>
        </w:rPr>
      </w:pPr>
      <w:r w:rsidRPr="008F0279">
        <w:t xml:space="preserve"> </w:t>
      </w:r>
      <w:r w:rsidRPr="007B3A47">
        <w:t>Obowiązkiem dziecka jest respektowanie poleceń nauczyciela oraz kulturalne odnoszenie się do rówieśników i dorosłych.</w:t>
      </w:r>
      <w:r>
        <w:t xml:space="preserve"> </w:t>
      </w:r>
      <w:r w:rsidRPr="008F0279">
        <w:rPr>
          <w:rFonts w:eastAsia="Times New Roman" w:cstheme="minorHAnsi"/>
          <w:bCs/>
          <w:lang w:eastAsia="pl-PL"/>
        </w:rPr>
        <w:t>W Przedszkolu obowiązuje "Kodeks przedszkolaka" ustalony z dziećmi, w porozumieniu z rodzicami. Obowiązkiem dziecka jest:</w:t>
      </w:r>
    </w:p>
    <w:p w14:paraId="2A960EC8" w14:textId="77777777" w:rsidR="008F0279" w:rsidRPr="008F0279" w:rsidRDefault="008F0279" w:rsidP="008F0279">
      <w:pPr>
        <w:pStyle w:val="Akapitzlist"/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8F0279">
        <w:rPr>
          <w:rFonts w:eastAsia="Times New Roman" w:cstheme="minorHAnsi"/>
          <w:lang w:eastAsia="pl-PL"/>
        </w:rPr>
        <w:t>1)</w:t>
      </w:r>
      <w:r w:rsidRPr="008F0279">
        <w:rPr>
          <w:rFonts w:eastAsia="Times New Roman" w:cstheme="minorHAnsi"/>
          <w:lang w:eastAsia="pl-PL"/>
        </w:rPr>
        <w:tab/>
        <w:t>przestrzegać wspólnie ustalonych zasad i norm postępowania w grupie;</w:t>
      </w:r>
    </w:p>
    <w:p w14:paraId="59C1D9F5" w14:textId="77777777" w:rsidR="008F0279" w:rsidRPr="008F0279" w:rsidRDefault="008F0279" w:rsidP="008F0279">
      <w:pPr>
        <w:pStyle w:val="Akapitzlist"/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8F0279">
        <w:rPr>
          <w:rFonts w:eastAsia="Times New Roman" w:cstheme="minorHAnsi"/>
          <w:lang w:eastAsia="pl-PL"/>
        </w:rPr>
        <w:t>2)</w:t>
      </w:r>
      <w:r w:rsidRPr="008F0279">
        <w:rPr>
          <w:rFonts w:eastAsia="Times New Roman" w:cstheme="minorHAnsi"/>
          <w:lang w:eastAsia="pl-PL"/>
        </w:rPr>
        <w:tab/>
        <w:t>szanować godność swoją i innych;</w:t>
      </w:r>
    </w:p>
    <w:p w14:paraId="7CD37AE5" w14:textId="77777777" w:rsidR="008F0279" w:rsidRPr="008F0279" w:rsidRDefault="008F0279" w:rsidP="008F0279">
      <w:pPr>
        <w:pStyle w:val="Akapitzlist"/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8F0279">
        <w:rPr>
          <w:rFonts w:eastAsia="Times New Roman" w:cstheme="minorHAnsi"/>
          <w:lang w:eastAsia="pl-PL"/>
        </w:rPr>
        <w:t>3)</w:t>
      </w:r>
      <w:r w:rsidRPr="008F0279">
        <w:rPr>
          <w:rFonts w:eastAsia="Times New Roman" w:cstheme="minorHAnsi"/>
          <w:lang w:eastAsia="pl-PL"/>
        </w:rPr>
        <w:tab/>
        <w:t>dbać o bezpieczeństwo swoje i innych;</w:t>
      </w:r>
    </w:p>
    <w:p w14:paraId="581E9CCD" w14:textId="77777777" w:rsidR="008F0279" w:rsidRPr="008F0279" w:rsidRDefault="008F0279" w:rsidP="008F0279">
      <w:pPr>
        <w:pStyle w:val="Akapitzlist"/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8F0279">
        <w:rPr>
          <w:rFonts w:eastAsia="Times New Roman" w:cstheme="minorHAnsi"/>
          <w:lang w:eastAsia="pl-PL"/>
        </w:rPr>
        <w:t>4)</w:t>
      </w:r>
      <w:r w:rsidRPr="008F0279">
        <w:rPr>
          <w:rFonts w:eastAsia="Times New Roman" w:cstheme="minorHAnsi"/>
          <w:lang w:eastAsia="pl-PL"/>
        </w:rPr>
        <w:tab/>
        <w:t>troszczyć się o wspólne dobro, wygląd i estetykę sali;</w:t>
      </w:r>
    </w:p>
    <w:p w14:paraId="05CF8280" w14:textId="443A9F6D" w:rsidR="002056E5" w:rsidRPr="0066068A" w:rsidRDefault="008F0279" w:rsidP="0066068A">
      <w:pPr>
        <w:pStyle w:val="Akapitzlist"/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8F0279">
        <w:rPr>
          <w:rFonts w:eastAsia="Times New Roman" w:cstheme="minorHAnsi"/>
          <w:lang w:eastAsia="pl-PL"/>
        </w:rPr>
        <w:t>5)</w:t>
      </w:r>
      <w:r w:rsidRPr="008F0279">
        <w:rPr>
          <w:rFonts w:eastAsia="Times New Roman" w:cstheme="minorHAnsi"/>
          <w:lang w:eastAsia="pl-PL"/>
        </w:rPr>
        <w:tab/>
        <w:t>uczestniczyć w zajęciach, pracować nad własnym rozwojem.</w:t>
      </w:r>
    </w:p>
    <w:p w14:paraId="48F03F3A" w14:textId="4B24587A" w:rsidR="00472AD1" w:rsidRDefault="00000000" w:rsidP="004B5BA2">
      <w:pPr>
        <w:jc w:val="both"/>
        <w:rPr>
          <w:b/>
          <w:bCs/>
          <w:color w:val="2E74B5" w:themeColor="accent5" w:themeShade="BF"/>
        </w:rPr>
      </w:pPr>
      <w:r>
        <w:lastRenderedPageBreak/>
        <w:pict w14:anchorId="43B67E9E">
          <v:rect id="_x0000_i1033" style="width:0;height:1.5pt" o:hralign="center" o:hrstd="t" o:hr="t" fillcolor="#a0a0a0" stroked="f"/>
        </w:pict>
      </w:r>
    </w:p>
    <w:p w14:paraId="3ED4279B" w14:textId="088DF4AD" w:rsidR="007B3A47" w:rsidRPr="003242DE" w:rsidRDefault="007B3A47" w:rsidP="004B5BA2">
      <w:pPr>
        <w:jc w:val="both"/>
        <w:rPr>
          <w:b/>
          <w:bCs/>
          <w:color w:val="2E74B5" w:themeColor="accent5" w:themeShade="BF"/>
          <w:sz w:val="28"/>
          <w:szCs w:val="28"/>
        </w:rPr>
      </w:pPr>
      <w:r w:rsidRPr="003242DE">
        <w:rPr>
          <w:b/>
          <w:bCs/>
          <w:color w:val="2E74B5" w:themeColor="accent5" w:themeShade="BF"/>
          <w:sz w:val="28"/>
          <w:szCs w:val="28"/>
        </w:rPr>
        <w:t>Rozdział 9: Współpraca z rodzicami</w:t>
      </w:r>
    </w:p>
    <w:p w14:paraId="6C002F8F" w14:textId="77777777" w:rsidR="007B3A47" w:rsidRPr="007B3A47" w:rsidRDefault="007B3A47" w:rsidP="004B5BA2">
      <w:pPr>
        <w:jc w:val="both"/>
      </w:pPr>
      <w:r w:rsidRPr="007B3A47">
        <w:t>§ 27</w:t>
      </w:r>
    </w:p>
    <w:p w14:paraId="5E2D8160" w14:textId="0187F398" w:rsidR="007B3A47" w:rsidRPr="007B3A47" w:rsidRDefault="007B3A47" w:rsidP="004B5BA2">
      <w:pPr>
        <w:numPr>
          <w:ilvl w:val="0"/>
          <w:numId w:val="14"/>
        </w:numPr>
        <w:jc w:val="both"/>
      </w:pPr>
      <w:r w:rsidRPr="007B3A47">
        <w:t xml:space="preserve">Rodzice mają prawo do rzetelnej informacji o postępach dziecka oraz wsparcia </w:t>
      </w:r>
      <w:r w:rsidR="001B1366">
        <w:t xml:space="preserve">                         </w:t>
      </w:r>
      <w:r w:rsidRPr="007B3A47">
        <w:t>w rozwiązywaniu problemów wychowawczych.</w:t>
      </w:r>
    </w:p>
    <w:p w14:paraId="3B7FB120" w14:textId="77777777" w:rsidR="00472AD1" w:rsidRPr="004755DC" w:rsidRDefault="00472AD1" w:rsidP="00472AD1">
      <w:pPr>
        <w:numPr>
          <w:ilvl w:val="0"/>
          <w:numId w:val="14"/>
        </w:numPr>
      </w:pPr>
      <w:r w:rsidRPr="004755DC">
        <w:t>Formy współpracy z rodzicami obejmują:</w:t>
      </w:r>
    </w:p>
    <w:p w14:paraId="2CBAFF94" w14:textId="77777777" w:rsidR="00472AD1" w:rsidRPr="004755DC" w:rsidRDefault="00472AD1" w:rsidP="00472AD1">
      <w:pPr>
        <w:numPr>
          <w:ilvl w:val="1"/>
          <w:numId w:val="14"/>
        </w:numPr>
      </w:pPr>
      <w:r w:rsidRPr="004755DC">
        <w:t>zebrania ogólne i oddziałowe (minimum 2 razy w roku);</w:t>
      </w:r>
    </w:p>
    <w:p w14:paraId="1CEB9A46" w14:textId="77777777" w:rsidR="00472AD1" w:rsidRPr="004755DC" w:rsidRDefault="00472AD1" w:rsidP="00472AD1">
      <w:pPr>
        <w:numPr>
          <w:ilvl w:val="1"/>
          <w:numId w:val="14"/>
        </w:numPr>
      </w:pPr>
      <w:r w:rsidRPr="004755DC">
        <w:t>konsultacje indywidualne (raz w miesiącu);</w:t>
      </w:r>
    </w:p>
    <w:p w14:paraId="158A2A2D" w14:textId="77777777" w:rsidR="00472AD1" w:rsidRPr="004755DC" w:rsidRDefault="00472AD1" w:rsidP="00472AD1">
      <w:pPr>
        <w:numPr>
          <w:ilvl w:val="1"/>
          <w:numId w:val="14"/>
        </w:numPr>
      </w:pPr>
      <w:r w:rsidRPr="004755DC">
        <w:t>zajęcia otwarte, warsztaty oraz uroczystości przedszkolne;</w:t>
      </w:r>
    </w:p>
    <w:p w14:paraId="7080C368" w14:textId="77777777" w:rsidR="00472AD1" w:rsidRPr="004755DC" w:rsidRDefault="00472AD1" w:rsidP="00472AD1">
      <w:pPr>
        <w:numPr>
          <w:ilvl w:val="1"/>
          <w:numId w:val="14"/>
        </w:numPr>
      </w:pPr>
      <w:r w:rsidRPr="004755DC">
        <w:t>dni adaptacyjne dla nowo przyjętych dzieci;</w:t>
      </w:r>
    </w:p>
    <w:p w14:paraId="167256FC" w14:textId="487F5491" w:rsidR="00472AD1" w:rsidRPr="007B3A47" w:rsidRDefault="00472AD1" w:rsidP="00472AD1">
      <w:pPr>
        <w:numPr>
          <w:ilvl w:val="1"/>
          <w:numId w:val="14"/>
        </w:numPr>
      </w:pPr>
      <w:r w:rsidRPr="004755DC">
        <w:t xml:space="preserve">bieżącą komunikację poprzez aplikację </w:t>
      </w:r>
      <w:proofErr w:type="spellStart"/>
      <w:r w:rsidRPr="004755DC">
        <w:t>KidsView</w:t>
      </w:r>
      <w:proofErr w:type="spellEnd"/>
      <w:r w:rsidRPr="004755DC">
        <w:t xml:space="preserve"> oraz tablice informacyjne.</w:t>
      </w:r>
    </w:p>
    <w:p w14:paraId="49DABCE8" w14:textId="77777777" w:rsidR="007B3A47" w:rsidRPr="007B3A47" w:rsidRDefault="007B3A47" w:rsidP="004B5BA2">
      <w:pPr>
        <w:jc w:val="both"/>
      </w:pPr>
      <w:r w:rsidRPr="007B3A47">
        <w:t>§ 28</w:t>
      </w:r>
    </w:p>
    <w:p w14:paraId="678DFDC0" w14:textId="77777777" w:rsidR="007B3A47" w:rsidRPr="007B3A47" w:rsidRDefault="007B3A47" w:rsidP="004B5BA2">
      <w:pPr>
        <w:jc w:val="both"/>
      </w:pPr>
      <w:r w:rsidRPr="007B3A47">
        <w:t>Procedura podawania leków w chorobach przewlekłych:</w:t>
      </w:r>
    </w:p>
    <w:p w14:paraId="4D4C970D" w14:textId="77777777" w:rsidR="007B3A47" w:rsidRPr="007B3A47" w:rsidRDefault="007B3A47" w:rsidP="004B5BA2">
      <w:pPr>
        <w:numPr>
          <w:ilvl w:val="0"/>
          <w:numId w:val="15"/>
        </w:numPr>
        <w:jc w:val="both"/>
      </w:pPr>
      <w:r w:rsidRPr="007B3A47">
        <w:t>wymagane jest dostarczenie zaświadczenia lekarskiego o konieczności podania leku;</w:t>
      </w:r>
    </w:p>
    <w:p w14:paraId="0E4BA192" w14:textId="77777777" w:rsidR="007B3A47" w:rsidRPr="007B3A47" w:rsidRDefault="007B3A47" w:rsidP="004B5BA2">
      <w:pPr>
        <w:numPr>
          <w:ilvl w:val="0"/>
          <w:numId w:val="15"/>
        </w:numPr>
        <w:jc w:val="both"/>
      </w:pPr>
      <w:r w:rsidRPr="007B3A47">
        <w:t>pracownik przedszkola musi wyrazić pisemną zgodę na wykonywanie tej czynności;</w:t>
      </w:r>
    </w:p>
    <w:p w14:paraId="02C44CC4" w14:textId="497217D4" w:rsidR="009D4BF7" w:rsidRDefault="007B3A47" w:rsidP="0066068A">
      <w:pPr>
        <w:numPr>
          <w:ilvl w:val="0"/>
          <w:numId w:val="15"/>
        </w:numPr>
        <w:jc w:val="both"/>
      </w:pPr>
      <w:r w:rsidRPr="007B3A47">
        <w:t>rodzice są zobowiązani do zawarcia z pracownikiem umowy cywilnoprawnej na podstawie art. 353¹ Kodeksu cywilnego.</w:t>
      </w:r>
    </w:p>
    <w:p w14:paraId="2AC1BD13" w14:textId="77777777" w:rsidR="0066068A" w:rsidRDefault="0066068A" w:rsidP="0066068A">
      <w:pPr>
        <w:ind w:left="720"/>
        <w:jc w:val="both"/>
      </w:pPr>
    </w:p>
    <w:p w14:paraId="1867134C" w14:textId="136233D8" w:rsidR="001B1366" w:rsidRPr="007B3A47" w:rsidRDefault="00000000" w:rsidP="001B1366">
      <w:pPr>
        <w:jc w:val="both"/>
      </w:pPr>
      <w:r>
        <w:pict w14:anchorId="7D968B12">
          <v:rect id="_x0000_i1034" style="width:0;height:1.5pt" o:hralign="center" o:hrstd="t" o:hr="t" fillcolor="#a0a0a0" stroked="f"/>
        </w:pict>
      </w:r>
    </w:p>
    <w:p w14:paraId="485F55AF" w14:textId="77777777" w:rsidR="007B3A47" w:rsidRPr="003242DE" w:rsidRDefault="007B3A47" w:rsidP="004B5BA2">
      <w:pPr>
        <w:jc w:val="both"/>
        <w:rPr>
          <w:b/>
          <w:bCs/>
          <w:color w:val="2E74B5" w:themeColor="accent5" w:themeShade="BF"/>
          <w:sz w:val="28"/>
          <w:szCs w:val="28"/>
        </w:rPr>
      </w:pPr>
      <w:r w:rsidRPr="003242DE">
        <w:rPr>
          <w:b/>
          <w:bCs/>
          <w:color w:val="2E74B5" w:themeColor="accent5" w:themeShade="BF"/>
          <w:sz w:val="28"/>
          <w:szCs w:val="28"/>
        </w:rPr>
        <w:t>Rozdział 10: Postanowienia końcowe</w:t>
      </w:r>
    </w:p>
    <w:p w14:paraId="0C66F132" w14:textId="77777777" w:rsidR="007B3A47" w:rsidRPr="007B3A47" w:rsidRDefault="007B3A47" w:rsidP="004B5BA2">
      <w:pPr>
        <w:jc w:val="both"/>
      </w:pPr>
      <w:r w:rsidRPr="007B3A47">
        <w:t>§ 29</w:t>
      </w:r>
    </w:p>
    <w:p w14:paraId="643FBDBD" w14:textId="77777777" w:rsidR="007B3A47" w:rsidRPr="007B3A47" w:rsidRDefault="007B3A47" w:rsidP="004B5BA2">
      <w:pPr>
        <w:numPr>
          <w:ilvl w:val="0"/>
          <w:numId w:val="16"/>
        </w:numPr>
        <w:jc w:val="both"/>
      </w:pPr>
      <w:r w:rsidRPr="007B3A47">
        <w:t>Przedszkole jest jednostką budżetową finansowaną przez Miasto i Gminę Wiskitki.</w:t>
      </w:r>
    </w:p>
    <w:p w14:paraId="7C5EECCC" w14:textId="77777777" w:rsidR="007B3A47" w:rsidRPr="007B3A47" w:rsidRDefault="007B3A47" w:rsidP="004B5BA2">
      <w:pPr>
        <w:numPr>
          <w:ilvl w:val="0"/>
          <w:numId w:val="16"/>
        </w:numPr>
        <w:jc w:val="both"/>
      </w:pPr>
      <w:r w:rsidRPr="007B3A47">
        <w:t>Obsługę finansową i księgową przedszkola prowadzi Gminne Centrum Edukacji (GCE) w Wiskitkach.</w:t>
      </w:r>
    </w:p>
    <w:p w14:paraId="60AF58F3" w14:textId="5F2DDB2A" w:rsidR="007B3A47" w:rsidRPr="007B3A47" w:rsidRDefault="007B3A47" w:rsidP="004B5BA2">
      <w:pPr>
        <w:numPr>
          <w:ilvl w:val="0"/>
          <w:numId w:val="16"/>
        </w:numPr>
        <w:jc w:val="both"/>
      </w:pPr>
      <w:r w:rsidRPr="007B3A47">
        <w:t xml:space="preserve">Statut jest dostępny w kancelarii dyrektora, na tablicy ogłoszeń oraz na stronie </w:t>
      </w:r>
      <w:r w:rsidR="001B1366">
        <w:t>internetowej</w:t>
      </w:r>
      <w:r w:rsidRPr="007B3A47">
        <w:t xml:space="preserve"> przedszkola.</w:t>
      </w:r>
    </w:p>
    <w:p w14:paraId="5A500170" w14:textId="14A8B627" w:rsidR="007B3A47" w:rsidRDefault="007B3A47" w:rsidP="002056E5">
      <w:pPr>
        <w:numPr>
          <w:ilvl w:val="0"/>
          <w:numId w:val="16"/>
        </w:numPr>
        <w:jc w:val="both"/>
      </w:pPr>
      <w:r w:rsidRPr="007B3A47">
        <w:t>Zmiany w statucie wprowadzane są w drodze uchwał Rady Pedagogicznej</w:t>
      </w:r>
      <w:r w:rsidR="00472AD1">
        <w:t>.</w:t>
      </w:r>
    </w:p>
    <w:sectPr w:rsidR="007B3A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24D67" w14:textId="77777777" w:rsidR="00D52A30" w:rsidRDefault="00D52A30" w:rsidP="00171C03">
      <w:pPr>
        <w:spacing w:after="0" w:line="240" w:lineRule="auto"/>
      </w:pPr>
      <w:r>
        <w:separator/>
      </w:r>
    </w:p>
  </w:endnote>
  <w:endnote w:type="continuationSeparator" w:id="0">
    <w:p w14:paraId="7352D2E1" w14:textId="77777777" w:rsidR="00D52A30" w:rsidRDefault="00D52A30" w:rsidP="00171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1BDD3" w14:textId="77777777" w:rsidR="00D52A30" w:rsidRDefault="00D52A30" w:rsidP="00171C03">
      <w:pPr>
        <w:spacing w:after="0" w:line="240" w:lineRule="auto"/>
      </w:pPr>
      <w:r>
        <w:separator/>
      </w:r>
    </w:p>
  </w:footnote>
  <w:footnote w:type="continuationSeparator" w:id="0">
    <w:p w14:paraId="472049D9" w14:textId="77777777" w:rsidR="00D52A30" w:rsidRDefault="00D52A30" w:rsidP="00171C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27A2"/>
    <w:multiLevelType w:val="hybridMultilevel"/>
    <w:tmpl w:val="F920CB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26EF8"/>
    <w:multiLevelType w:val="hybridMultilevel"/>
    <w:tmpl w:val="CE2CEA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0A0503"/>
    <w:multiLevelType w:val="multilevel"/>
    <w:tmpl w:val="D8108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6C6BE9"/>
    <w:multiLevelType w:val="multilevel"/>
    <w:tmpl w:val="3232F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F340C7"/>
    <w:multiLevelType w:val="multilevel"/>
    <w:tmpl w:val="B3E61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860405"/>
    <w:multiLevelType w:val="hybridMultilevel"/>
    <w:tmpl w:val="1B501C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0B6D46"/>
    <w:multiLevelType w:val="hybridMultilevel"/>
    <w:tmpl w:val="BF6C325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167B2A"/>
    <w:multiLevelType w:val="multilevel"/>
    <w:tmpl w:val="C02E4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8047D2"/>
    <w:multiLevelType w:val="multilevel"/>
    <w:tmpl w:val="E8941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F30D91"/>
    <w:multiLevelType w:val="multilevel"/>
    <w:tmpl w:val="46EE8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FC38FB"/>
    <w:multiLevelType w:val="hybridMultilevel"/>
    <w:tmpl w:val="E60CD8F0"/>
    <w:lvl w:ilvl="0" w:tplc="64E640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35154"/>
    <w:multiLevelType w:val="multilevel"/>
    <w:tmpl w:val="78827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5B203F"/>
    <w:multiLevelType w:val="multilevel"/>
    <w:tmpl w:val="7D00C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A213F5"/>
    <w:multiLevelType w:val="multilevel"/>
    <w:tmpl w:val="A61C0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9B3271"/>
    <w:multiLevelType w:val="multilevel"/>
    <w:tmpl w:val="A73C1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A9697C"/>
    <w:multiLevelType w:val="multilevel"/>
    <w:tmpl w:val="FB3CF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3C5FBE"/>
    <w:multiLevelType w:val="multilevel"/>
    <w:tmpl w:val="6AC20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2F0D69"/>
    <w:multiLevelType w:val="multilevel"/>
    <w:tmpl w:val="78827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53C5BDE"/>
    <w:multiLevelType w:val="multilevel"/>
    <w:tmpl w:val="24E03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A41A03"/>
    <w:multiLevelType w:val="hybridMultilevel"/>
    <w:tmpl w:val="1CFEB2D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9C716BD"/>
    <w:multiLevelType w:val="multilevel"/>
    <w:tmpl w:val="175C7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AD2075"/>
    <w:multiLevelType w:val="multilevel"/>
    <w:tmpl w:val="AEE05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0356C2"/>
    <w:multiLevelType w:val="multilevel"/>
    <w:tmpl w:val="2CF2C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5066E7"/>
    <w:multiLevelType w:val="hybridMultilevel"/>
    <w:tmpl w:val="6842454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592EC186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3D54AF5"/>
    <w:multiLevelType w:val="multilevel"/>
    <w:tmpl w:val="B9E28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C72843"/>
    <w:multiLevelType w:val="multilevel"/>
    <w:tmpl w:val="7D245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1235DC"/>
    <w:multiLevelType w:val="hybridMultilevel"/>
    <w:tmpl w:val="07EC30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D7530F"/>
    <w:multiLevelType w:val="multilevel"/>
    <w:tmpl w:val="7EA2A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003A95"/>
    <w:multiLevelType w:val="multilevel"/>
    <w:tmpl w:val="6AF47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B21678"/>
    <w:multiLevelType w:val="multilevel"/>
    <w:tmpl w:val="3EC0C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D14A04"/>
    <w:multiLevelType w:val="multilevel"/>
    <w:tmpl w:val="6BA89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19636E"/>
    <w:multiLevelType w:val="hybridMultilevel"/>
    <w:tmpl w:val="79B0C8A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2AC77BA"/>
    <w:multiLevelType w:val="multilevel"/>
    <w:tmpl w:val="E3F00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3497BC0"/>
    <w:multiLevelType w:val="multilevel"/>
    <w:tmpl w:val="7EA63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37F2186"/>
    <w:multiLevelType w:val="hybridMultilevel"/>
    <w:tmpl w:val="86641E42"/>
    <w:lvl w:ilvl="0" w:tplc="04150011">
      <w:start w:val="1"/>
      <w:numFmt w:val="decimal"/>
      <w:lvlText w:val="%1)"/>
      <w:lvlJc w:val="left"/>
      <w:pPr>
        <w:ind w:left="1424" w:hanging="360"/>
      </w:pPr>
    </w:lvl>
    <w:lvl w:ilvl="1" w:tplc="04150019" w:tentative="1">
      <w:start w:val="1"/>
      <w:numFmt w:val="lowerLetter"/>
      <w:lvlText w:val="%2."/>
      <w:lvlJc w:val="left"/>
      <w:pPr>
        <w:ind w:left="2144" w:hanging="360"/>
      </w:pPr>
    </w:lvl>
    <w:lvl w:ilvl="2" w:tplc="0415001B" w:tentative="1">
      <w:start w:val="1"/>
      <w:numFmt w:val="lowerRoman"/>
      <w:lvlText w:val="%3."/>
      <w:lvlJc w:val="right"/>
      <w:pPr>
        <w:ind w:left="2864" w:hanging="180"/>
      </w:pPr>
    </w:lvl>
    <w:lvl w:ilvl="3" w:tplc="0415000F" w:tentative="1">
      <w:start w:val="1"/>
      <w:numFmt w:val="decimal"/>
      <w:lvlText w:val="%4."/>
      <w:lvlJc w:val="left"/>
      <w:pPr>
        <w:ind w:left="3584" w:hanging="360"/>
      </w:pPr>
    </w:lvl>
    <w:lvl w:ilvl="4" w:tplc="04150019" w:tentative="1">
      <w:start w:val="1"/>
      <w:numFmt w:val="lowerLetter"/>
      <w:lvlText w:val="%5."/>
      <w:lvlJc w:val="left"/>
      <w:pPr>
        <w:ind w:left="4304" w:hanging="360"/>
      </w:pPr>
    </w:lvl>
    <w:lvl w:ilvl="5" w:tplc="0415001B" w:tentative="1">
      <w:start w:val="1"/>
      <w:numFmt w:val="lowerRoman"/>
      <w:lvlText w:val="%6."/>
      <w:lvlJc w:val="right"/>
      <w:pPr>
        <w:ind w:left="5024" w:hanging="180"/>
      </w:pPr>
    </w:lvl>
    <w:lvl w:ilvl="6" w:tplc="0415000F" w:tentative="1">
      <w:start w:val="1"/>
      <w:numFmt w:val="decimal"/>
      <w:lvlText w:val="%7."/>
      <w:lvlJc w:val="left"/>
      <w:pPr>
        <w:ind w:left="5744" w:hanging="360"/>
      </w:pPr>
    </w:lvl>
    <w:lvl w:ilvl="7" w:tplc="04150019" w:tentative="1">
      <w:start w:val="1"/>
      <w:numFmt w:val="lowerLetter"/>
      <w:lvlText w:val="%8."/>
      <w:lvlJc w:val="left"/>
      <w:pPr>
        <w:ind w:left="6464" w:hanging="360"/>
      </w:pPr>
    </w:lvl>
    <w:lvl w:ilvl="8" w:tplc="0415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5" w15:restartNumberingAfterBreak="0">
    <w:nsid w:val="7D7E2540"/>
    <w:multiLevelType w:val="multilevel"/>
    <w:tmpl w:val="66D6B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EB24DE7"/>
    <w:multiLevelType w:val="multilevel"/>
    <w:tmpl w:val="D2BAB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F6A583C"/>
    <w:multiLevelType w:val="multilevel"/>
    <w:tmpl w:val="9D4AA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623342">
    <w:abstractNumId w:val="20"/>
  </w:num>
  <w:num w:numId="2" w16cid:durableId="2034113640">
    <w:abstractNumId w:val="32"/>
  </w:num>
  <w:num w:numId="3" w16cid:durableId="1941334648">
    <w:abstractNumId w:val="33"/>
  </w:num>
  <w:num w:numId="4" w16cid:durableId="1819373442">
    <w:abstractNumId w:val="27"/>
  </w:num>
  <w:num w:numId="5" w16cid:durableId="623854307">
    <w:abstractNumId w:val="2"/>
  </w:num>
  <w:num w:numId="6" w16cid:durableId="1577402077">
    <w:abstractNumId w:val="21"/>
  </w:num>
  <w:num w:numId="7" w16cid:durableId="763265016">
    <w:abstractNumId w:val="29"/>
  </w:num>
  <w:num w:numId="8" w16cid:durableId="158812385">
    <w:abstractNumId w:val="14"/>
  </w:num>
  <w:num w:numId="9" w16cid:durableId="529101075">
    <w:abstractNumId w:val="11"/>
  </w:num>
  <w:num w:numId="10" w16cid:durableId="984820776">
    <w:abstractNumId w:val="9"/>
  </w:num>
  <w:num w:numId="11" w16cid:durableId="347028078">
    <w:abstractNumId w:val="13"/>
  </w:num>
  <w:num w:numId="12" w16cid:durableId="483013557">
    <w:abstractNumId w:val="16"/>
  </w:num>
  <w:num w:numId="13" w16cid:durableId="806976198">
    <w:abstractNumId w:val="24"/>
  </w:num>
  <w:num w:numId="14" w16cid:durableId="1838183985">
    <w:abstractNumId w:val="28"/>
  </w:num>
  <w:num w:numId="15" w16cid:durableId="914976690">
    <w:abstractNumId w:val="36"/>
  </w:num>
  <w:num w:numId="16" w16cid:durableId="1883321963">
    <w:abstractNumId w:val="25"/>
  </w:num>
  <w:num w:numId="17" w16cid:durableId="2141461802">
    <w:abstractNumId w:val="12"/>
  </w:num>
  <w:num w:numId="18" w16cid:durableId="211616757">
    <w:abstractNumId w:val="35"/>
  </w:num>
  <w:num w:numId="19" w16cid:durableId="857234466">
    <w:abstractNumId w:val="37"/>
  </w:num>
  <w:num w:numId="20" w16cid:durableId="676882731">
    <w:abstractNumId w:val="7"/>
  </w:num>
  <w:num w:numId="21" w16cid:durableId="526338254">
    <w:abstractNumId w:val="4"/>
  </w:num>
  <w:num w:numId="22" w16cid:durableId="844520031">
    <w:abstractNumId w:val="15"/>
  </w:num>
  <w:num w:numId="23" w16cid:durableId="1135951495">
    <w:abstractNumId w:val="8"/>
  </w:num>
  <w:num w:numId="24" w16cid:durableId="1137602849">
    <w:abstractNumId w:val="3"/>
  </w:num>
  <w:num w:numId="25" w16cid:durableId="536544491">
    <w:abstractNumId w:val="18"/>
  </w:num>
  <w:num w:numId="26" w16cid:durableId="737749815">
    <w:abstractNumId w:val="30"/>
  </w:num>
  <w:num w:numId="27" w16cid:durableId="1787769100">
    <w:abstractNumId w:val="22"/>
  </w:num>
  <w:num w:numId="28" w16cid:durableId="847334925">
    <w:abstractNumId w:val="17"/>
  </w:num>
  <w:num w:numId="29" w16cid:durableId="2082291119">
    <w:abstractNumId w:val="5"/>
  </w:num>
  <w:num w:numId="30" w16cid:durableId="8434774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2850229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26604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872557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0956836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4071154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137522306">
    <w:abstractNumId w:val="1"/>
  </w:num>
  <w:num w:numId="37" w16cid:durableId="784883427">
    <w:abstractNumId w:val="26"/>
  </w:num>
  <w:num w:numId="38" w16cid:durableId="196504036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A47"/>
    <w:rsid w:val="00032481"/>
    <w:rsid w:val="000B1BE4"/>
    <w:rsid w:val="00171C03"/>
    <w:rsid w:val="001B1366"/>
    <w:rsid w:val="002056E5"/>
    <w:rsid w:val="00322914"/>
    <w:rsid w:val="003242DE"/>
    <w:rsid w:val="00472AD1"/>
    <w:rsid w:val="004B5BA2"/>
    <w:rsid w:val="0066068A"/>
    <w:rsid w:val="006960EE"/>
    <w:rsid w:val="006D2C6B"/>
    <w:rsid w:val="007053BE"/>
    <w:rsid w:val="007B3A47"/>
    <w:rsid w:val="008D1D8D"/>
    <w:rsid w:val="008F0279"/>
    <w:rsid w:val="008F4E23"/>
    <w:rsid w:val="0092718F"/>
    <w:rsid w:val="009D4BF7"/>
    <w:rsid w:val="00A55196"/>
    <w:rsid w:val="00A63E61"/>
    <w:rsid w:val="00AB199D"/>
    <w:rsid w:val="00BC6A87"/>
    <w:rsid w:val="00D52A30"/>
    <w:rsid w:val="00D73BF7"/>
    <w:rsid w:val="00DE7593"/>
    <w:rsid w:val="00E14F84"/>
    <w:rsid w:val="00E4225B"/>
    <w:rsid w:val="00FF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30B2B"/>
  <w15:chartTrackingRefBased/>
  <w15:docId w15:val="{E580A29E-C79A-4FF5-A27C-E3B9EC691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B3A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3A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3A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3A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3A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3A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3A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3A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3A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3A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3A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3A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3A4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3A4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3A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3A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3A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3A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3A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3A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3A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3A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3A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3A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B3A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3A4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3A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3A4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3A47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71C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1C03"/>
  </w:style>
  <w:style w:type="paragraph" w:styleId="Stopka">
    <w:name w:val="footer"/>
    <w:basedOn w:val="Normalny"/>
    <w:link w:val="StopkaZnak"/>
    <w:uiPriority w:val="99"/>
    <w:unhideWhenUsed/>
    <w:rsid w:val="00171C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1C03"/>
  </w:style>
  <w:style w:type="character" w:customStyle="1" w:styleId="ng-star-inserted">
    <w:name w:val="ng-star-inserted"/>
    <w:basedOn w:val="Domylnaczcionkaakapitu"/>
    <w:rsid w:val="00171C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3272</Words>
  <Characters>19634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Wiskitki</dc:creator>
  <cp:keywords/>
  <dc:description/>
  <cp:lastModifiedBy>Przedszkole Wiskitki</cp:lastModifiedBy>
  <cp:revision>10</cp:revision>
  <cp:lastPrinted>2026-08-26T11:48:00Z</cp:lastPrinted>
  <dcterms:created xsi:type="dcterms:W3CDTF">2026-08-20T12:11:00Z</dcterms:created>
  <dcterms:modified xsi:type="dcterms:W3CDTF">2026-09-16T11:37:00Z</dcterms:modified>
</cp:coreProperties>
</file>